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923"/>
        <w:gridCol w:w="1665"/>
        <w:gridCol w:w="2587"/>
        <w:gridCol w:w="2588"/>
      </w:tblGrid>
      <w:tr w:rsidR="00C266EA" w:rsidTr="00C266EA">
        <w:trPr>
          <w:trHeight w:hRule="exact" w:val="576"/>
        </w:trPr>
        <w:tc>
          <w:tcPr>
            <w:tcW w:w="351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6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70"/>
            </w:tblGrid>
            <w:tr w:rsidR="00C266EA">
              <w:trPr>
                <w:trHeight w:val="543"/>
              </w:trPr>
              <w:tc>
                <w:tcPr>
                  <w:tcW w:w="3670" w:type="dxa"/>
                  <w:vMerge w:val="restart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66EA" w:rsidRDefault="00C77830">
                  <w:pPr>
                    <w:spacing w:before="0" w:after="0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-350516</wp:posOffset>
                        </wp:positionH>
                        <wp:positionV relativeFrom="paragraph">
                          <wp:posOffset>-320040</wp:posOffset>
                        </wp:positionV>
                        <wp:extent cx="601976" cy="571500"/>
                        <wp:effectExtent l="0" t="0" r="0" b="0"/>
                        <wp:wrapNone/>
                        <wp:docPr id="1" name="Picture 15" descr="OSU_full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976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32"/>
                      <w:szCs w:val="32"/>
                    </w:rPr>
                    <w:t>College of                                                                                         Arts and Sciences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-2560319</wp:posOffset>
                        </wp:positionH>
                        <wp:positionV relativeFrom="paragraph">
                          <wp:posOffset>-7616</wp:posOffset>
                        </wp:positionV>
                        <wp:extent cx="594360" cy="571500"/>
                        <wp:effectExtent l="0" t="0" r="0" b="0"/>
                        <wp:wrapNone/>
                        <wp:docPr id="2" name="Picture 2" descr="OSU_full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-2308859</wp:posOffset>
                        </wp:positionH>
                        <wp:positionV relativeFrom="paragraph">
                          <wp:posOffset>454027</wp:posOffset>
                        </wp:positionV>
                        <wp:extent cx="601976" cy="563883"/>
                        <wp:effectExtent l="0" t="0" r="0" b="0"/>
                        <wp:wrapNone/>
                        <wp:docPr id="3" name="Picture 16" descr="OSU_full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976" cy="563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348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6"/>
                  </w:tblGrid>
                  <w:tr w:rsidR="00C266EA">
                    <w:trPr>
                      <w:trHeight w:val="386"/>
                    </w:trPr>
                    <w:tc>
                      <w:tcPr>
                        <w:tcW w:w="3486" w:type="dxa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66EA" w:rsidRDefault="00C266EA">
                        <w:pPr>
                          <w:spacing w:before="0" w:after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266EA">
                    <w:trPr>
                      <w:trHeight w:val="566"/>
                    </w:trPr>
                    <w:tc>
                      <w:tcPr>
                        <w:tcW w:w="3486" w:type="dxa"/>
                        <w:vMerge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66EA" w:rsidRDefault="00C266EA">
                        <w:pPr>
                          <w:spacing w:before="0" w:after="0"/>
                          <w:rPr>
                            <w:rFonts w:ascii="Tahoma" w:hAnsi="Tahoma" w:cs="Tahoma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266EA" w:rsidRDefault="00C266EA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266EA">
              <w:trPr>
                <w:trHeight w:val="575"/>
              </w:trPr>
              <w:tc>
                <w:tcPr>
                  <w:tcW w:w="3670" w:type="dxa"/>
                  <w:vMerge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66EA" w:rsidRDefault="00C266EA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266EA" w:rsidRDefault="00C266EA">
            <w:pPr>
              <w:pStyle w:val="Heading1"/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Default="00C77830">
            <w:pPr>
              <w:pStyle w:val="Heading1"/>
              <w:jc w:val="center"/>
              <w:rPr>
                <w:rFonts w:ascii="Tahoma" w:hAnsi="Tahoma" w:cs="Tahoma"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color w:val="FFFFFF"/>
                <w:sz w:val="22"/>
                <w:szCs w:val="22"/>
              </w:rPr>
              <w:t xml:space="preserve">2012 – 2013 </w:t>
            </w:r>
            <w:r w:rsidRPr="004F2517">
              <w:rPr>
                <w:rFonts w:ascii="Tahoma" w:hAnsi="Tahoma" w:cs="Tahoma"/>
                <w:caps w:val="0"/>
                <w:color w:val="FFFFFF"/>
                <w:sz w:val="22"/>
                <w:szCs w:val="22"/>
              </w:rPr>
              <w:t>Personalized Performance Plan</w:t>
            </w:r>
            <w:r w:rsidR="00866A7D">
              <w:rPr>
                <w:rFonts w:ascii="Tahoma" w:hAnsi="Tahoma" w:cs="Tahoma"/>
                <w:caps w:val="0"/>
                <w:color w:val="FFFFFF"/>
                <w:sz w:val="22"/>
                <w:szCs w:val="22"/>
              </w:rPr>
              <w:t xml:space="preserve"> and Review</w:t>
            </w:r>
          </w:p>
        </w:tc>
      </w:tr>
      <w:tr w:rsidR="00C266EA" w:rsidTr="004F2517">
        <w:trPr>
          <w:trHeight w:hRule="exact" w:val="604"/>
        </w:trPr>
        <w:tc>
          <w:tcPr>
            <w:tcW w:w="351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EA" w:rsidRDefault="00C266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Pr="004F2517" w:rsidRDefault="00C77830">
            <w:pPr>
              <w:pStyle w:val="Heading1"/>
              <w:tabs>
                <w:tab w:val="left" w:pos="6084"/>
              </w:tabs>
              <w:ind w:right="-558"/>
              <w:rPr>
                <w:rFonts w:ascii="Tahoma" w:hAnsi="Tahoma" w:cs="Tahoma"/>
                <w:caps w:val="0"/>
                <w:color w:val="A6A6A6"/>
                <w:sz w:val="22"/>
                <w:szCs w:val="22"/>
              </w:rPr>
            </w:pPr>
            <w:r w:rsidRPr="004F2517">
              <w:rPr>
                <w:rFonts w:ascii="Tahoma" w:hAnsi="Tahoma" w:cs="Tahoma"/>
                <w:caps w:val="0"/>
                <w:color w:val="A6A6A6"/>
                <w:sz w:val="22"/>
                <w:szCs w:val="22"/>
              </w:rPr>
              <w:t>Mid-Year Touch Base for the period of 4/1/2012-3/31/2013</w:t>
            </w:r>
          </w:p>
        </w:tc>
      </w:tr>
      <w:tr w:rsidR="00C266EA" w:rsidTr="00C266EA">
        <w:trPr>
          <w:trHeight w:val="75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Default="00C266EA">
            <w:pPr>
              <w:pStyle w:val="Allcaps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866A7D" w:rsidRPr="00866A7D" w:rsidRDefault="00866A7D" w:rsidP="00866A7D">
            <w:pPr>
              <w:pStyle w:val="Allcap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 w:val="0"/>
                <w:sz w:val="20"/>
                <w:szCs w:val="20"/>
                <w:shd w:val="clear" w:color="auto" w:fill="FFFF99"/>
              </w:rPr>
              <w:t>To enter text</w:t>
            </w:r>
            <w:r w:rsidRPr="007E7705">
              <w:rPr>
                <w:rFonts w:ascii="Tahoma" w:hAnsi="Tahoma" w:cs="Tahoma"/>
                <w:b/>
                <w:caps w:val="0"/>
                <w:sz w:val="20"/>
                <w:szCs w:val="20"/>
                <w:shd w:val="clear" w:color="auto" w:fill="FFFF99"/>
              </w:rPr>
              <w:t>, place cursor in</w:t>
            </w:r>
            <w:r>
              <w:rPr>
                <w:rFonts w:ascii="Tahoma" w:hAnsi="Tahoma" w:cs="Tahoma"/>
                <w:b/>
                <w:caps w:val="0"/>
                <w:sz w:val="20"/>
                <w:szCs w:val="20"/>
                <w:shd w:val="clear" w:color="auto" w:fill="FFFF99"/>
              </w:rPr>
              <w:t xml:space="preserve"> highlighted</w:t>
            </w:r>
            <w:r w:rsidRPr="007E7705">
              <w:rPr>
                <w:rFonts w:ascii="Tahoma" w:hAnsi="Tahoma" w:cs="Tahoma"/>
                <w:b/>
                <w:caps w:val="0"/>
                <w:sz w:val="20"/>
                <w:szCs w:val="20"/>
                <w:shd w:val="clear" w:color="auto" w:fill="FFFF99"/>
              </w:rPr>
              <w:t xml:space="preserve"> box and type.</w:t>
            </w:r>
          </w:p>
        </w:tc>
      </w:tr>
      <w:tr w:rsidR="00C266EA" w:rsidTr="00C266EA">
        <w:trPr>
          <w:trHeight w:val="75"/>
        </w:trPr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Pr="004F2517" w:rsidRDefault="00C77830">
            <w:pPr>
              <w:pStyle w:val="Allcaps"/>
              <w:rPr>
                <w:rFonts w:ascii="Tahoma" w:hAnsi="Tahoma" w:cs="Tahoma"/>
                <w:caps w:val="0"/>
                <w:sz w:val="20"/>
                <w:szCs w:val="20"/>
              </w:rPr>
            </w:pPr>
            <w:permStart w:id="1157723365" w:edGrp="everyone" w:colFirst="1" w:colLast="1"/>
            <w:permStart w:id="566917835" w:edGrp="everyone" w:colFirst="3" w:colLast="3"/>
            <w:r w:rsidRPr="004F2517">
              <w:rPr>
                <w:rFonts w:ascii="Tahoma" w:hAnsi="Tahoma" w:cs="Tahoma"/>
                <w:caps w:val="0"/>
                <w:sz w:val="20"/>
                <w:szCs w:val="20"/>
              </w:rPr>
              <w:t>Employee Name:</w:t>
            </w:r>
            <w:r w:rsidR="007D1711">
              <w:rPr>
                <w:rFonts w:ascii="Tahoma" w:hAnsi="Tahoma" w:cs="Tahoma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Pr="0060359F" w:rsidRDefault="00C266EA">
            <w:pPr>
              <w:pStyle w:val="Allcaps"/>
              <w:rPr>
                <w:rFonts w:ascii="Tahoma" w:hAnsi="Tahoma" w:cs="Tahoma"/>
                <w:caps w:val="0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Pr="004F2517" w:rsidRDefault="00C77830">
            <w:pPr>
              <w:pStyle w:val="Allcaps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4F2517">
              <w:rPr>
                <w:rFonts w:ascii="Tahoma" w:hAnsi="Tahoma" w:cs="Tahoma"/>
                <w:caps w:val="0"/>
                <w:sz w:val="20"/>
                <w:szCs w:val="20"/>
              </w:rPr>
              <w:t>Empl ID#:</w:t>
            </w:r>
            <w:r w:rsidR="007D1711">
              <w:rPr>
                <w:rFonts w:ascii="Tahoma" w:hAnsi="Tahoma" w:cs="Tahoma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Pr="0060359F" w:rsidRDefault="00C266EA">
            <w:pPr>
              <w:pStyle w:val="Allcaps"/>
              <w:rPr>
                <w:rFonts w:ascii="Tahoma" w:hAnsi="Tahoma" w:cs="Tahoma"/>
                <w:caps w:val="0"/>
                <w:sz w:val="20"/>
                <w:szCs w:val="20"/>
              </w:rPr>
            </w:pPr>
          </w:p>
        </w:tc>
      </w:tr>
      <w:permEnd w:id="1157723365"/>
      <w:permEnd w:id="566917835"/>
      <w:tr w:rsidR="00C266EA" w:rsidTr="00C266EA">
        <w:trPr>
          <w:trHeight w:val="75"/>
        </w:trPr>
        <w:tc>
          <w:tcPr>
            <w:tcW w:w="10350" w:type="dxa"/>
            <w:gridSpan w:val="5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Pr="0060359F" w:rsidRDefault="00C77830">
            <w:pPr>
              <w:pStyle w:val="Allcaps"/>
              <w:jc w:val="center"/>
              <w:rPr>
                <w:rFonts w:ascii="Tahoma" w:hAnsi="Tahoma" w:cs="Tahoma"/>
                <w:b/>
                <w:caps w:val="0"/>
                <w:color w:val="FFFFFF"/>
                <w:sz w:val="20"/>
                <w:szCs w:val="20"/>
              </w:rPr>
            </w:pPr>
            <w:r w:rsidRPr="0060359F">
              <w:rPr>
                <w:rFonts w:ascii="Tahoma" w:hAnsi="Tahoma" w:cs="Tahoma"/>
                <w:b/>
                <w:caps w:val="0"/>
                <w:color w:val="FFFFFF"/>
                <w:sz w:val="20"/>
                <w:szCs w:val="20"/>
              </w:rPr>
              <w:t>Mid-Year Touch Base regarding Performa</w:t>
            </w:r>
            <w:permStart w:id="540113118" w:edGrp="everyone"/>
            <w:permEnd w:id="540113118"/>
            <w:r w:rsidRPr="0060359F">
              <w:rPr>
                <w:rFonts w:ascii="Tahoma" w:hAnsi="Tahoma" w:cs="Tahoma"/>
                <w:b/>
                <w:caps w:val="0"/>
                <w:color w:val="FFFFFF"/>
                <w:sz w:val="20"/>
                <w:szCs w:val="20"/>
              </w:rPr>
              <w:t>nce and Progress toward Objectives</w:t>
            </w:r>
          </w:p>
        </w:tc>
      </w:tr>
      <w:tr w:rsidR="00C266EA" w:rsidTr="00866A7D">
        <w:trPr>
          <w:trHeight w:val="555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EA" w:rsidRDefault="004F2517">
            <w:pPr>
              <w:pStyle w:val="BulletedList"/>
              <w:numPr>
                <w:ilvl w:val="0"/>
                <w:numId w:val="0"/>
              </w:numPr>
              <w:ind w:left="144" w:hanging="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Su</w:t>
            </w:r>
            <w:r w:rsidR="00C77830">
              <w:rPr>
                <w:rFonts w:ascii="Tahoma" w:hAnsi="Tahoma" w:cs="Tahoma"/>
                <w:sz w:val="20"/>
                <w:szCs w:val="20"/>
              </w:rPr>
              <w:t xml:space="preserve">pervisors and employees must meet mid-year to discuss performance and progress towards objectives.  Use the outline below and attach any documentation from your discussion and/or any changes to objectives.  The Mid-year Review and Coaching Session should </w:t>
            </w:r>
            <w:r>
              <w:rPr>
                <w:rFonts w:ascii="Tahoma" w:hAnsi="Tahoma" w:cs="Tahoma"/>
                <w:sz w:val="20"/>
                <w:szCs w:val="20"/>
              </w:rPr>
              <w:t>be completed during October 2012</w:t>
            </w:r>
            <w:r w:rsidR="00C7783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266EA" w:rsidTr="00866A7D">
        <w:trPr>
          <w:trHeight w:val="75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Default="00C77830" w:rsidP="00866A7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1.  </w:t>
            </w:r>
            <w:r w:rsidR="00866A7D">
              <w:rPr>
                <w:rFonts w:ascii="Tahoma" w:hAnsi="Tahoma" w:cs="Tahoma"/>
                <w:b/>
                <w:sz w:val="20"/>
                <w:szCs w:val="20"/>
              </w:rPr>
              <w:t>Discuss and note progress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6A7D">
              <w:rPr>
                <w:rFonts w:ascii="Tahoma" w:hAnsi="Tahoma" w:cs="Tahoma"/>
                <w:b/>
                <w:sz w:val="20"/>
                <w:szCs w:val="20"/>
              </w:rPr>
              <w:t xml:space="preserve">toward the performance objectives and any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areas for growth or improvement that were outlined during the</w:t>
            </w:r>
            <w:r w:rsidR="00866A7D">
              <w:rPr>
                <w:rFonts w:ascii="Tahoma" w:hAnsi="Tahoma" w:cs="Tahoma"/>
                <w:b/>
                <w:sz w:val="20"/>
                <w:szCs w:val="20"/>
              </w:rPr>
              <w:t xml:space="preserve"> performance evaluation meeting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66A7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C266EA" w:rsidTr="00866A7D">
        <w:trPr>
          <w:trHeight w:val="412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EA" w:rsidRDefault="007D1711" w:rsidP="0060359F">
            <w:pPr>
              <w:pStyle w:val="BulletedList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permStart w:id="2063149788" w:edGrp="everyone" w:colFirst="0" w:colLast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permEnd w:id="2063149788"/>
      <w:tr w:rsidR="00C266EA" w:rsidTr="00866A7D">
        <w:trPr>
          <w:trHeight w:val="75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Default="00C77830" w:rsidP="00866A7D">
            <w:r>
              <w:rPr>
                <w:rFonts w:ascii="Tahoma" w:hAnsi="Tahoma" w:cs="Tahoma"/>
                <w:b/>
                <w:sz w:val="20"/>
                <w:szCs w:val="20"/>
              </w:rPr>
              <w:t xml:space="preserve">2.  </w:t>
            </w:r>
            <w:r w:rsidR="00866A7D" w:rsidRPr="00866A7D">
              <w:rPr>
                <w:rFonts w:ascii="Tahoma" w:hAnsi="Tahoma" w:cs="Tahoma"/>
                <w:b/>
                <w:sz w:val="20"/>
                <w:szCs w:val="20"/>
              </w:rPr>
              <w:t>Discuss and note any new effective behaviors as well as any new areas for improvement.  Include specific suggestions.</w:t>
            </w:r>
          </w:p>
        </w:tc>
      </w:tr>
      <w:tr w:rsidR="00C266EA" w:rsidTr="00866A7D">
        <w:trPr>
          <w:trHeight w:val="412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EA" w:rsidRDefault="007D1711" w:rsidP="0060359F">
            <w:pPr>
              <w:pStyle w:val="BulletedList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permStart w:id="354879428" w:edGrp="everyone" w:colFirst="0" w:colLast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permEnd w:id="354879428"/>
      <w:tr w:rsidR="00C266EA" w:rsidTr="00866A7D">
        <w:trPr>
          <w:trHeight w:val="75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Default="00C77830" w:rsidP="00866A7D">
            <w:pPr>
              <w:pStyle w:val="Allcap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4F2517">
              <w:rPr>
                <w:rFonts w:ascii="Tahoma" w:hAnsi="Tahoma" w:cs="Tahoma"/>
                <w:b/>
                <w:caps w:val="0"/>
                <w:sz w:val="20"/>
                <w:szCs w:val="20"/>
              </w:rPr>
              <w:t xml:space="preserve">  </w:t>
            </w:r>
            <w:r w:rsidR="00866A7D" w:rsidRPr="004F2517">
              <w:rPr>
                <w:rFonts w:ascii="Tahoma" w:hAnsi="Tahoma"/>
                <w:b/>
                <w:caps w:val="0"/>
                <w:sz w:val="20"/>
              </w:rPr>
              <w:t xml:space="preserve">Discuss new areas for </w:t>
            </w:r>
            <w:r w:rsidR="00866A7D">
              <w:rPr>
                <w:rFonts w:ascii="Tahoma" w:hAnsi="Tahoma"/>
                <w:b/>
                <w:caps w:val="0"/>
                <w:sz w:val="20"/>
              </w:rPr>
              <w:t xml:space="preserve">professional </w:t>
            </w:r>
            <w:r w:rsidR="00866A7D" w:rsidRPr="004F2517">
              <w:rPr>
                <w:rFonts w:ascii="Tahoma" w:hAnsi="Tahoma"/>
                <w:b/>
                <w:caps w:val="0"/>
                <w:sz w:val="20"/>
              </w:rPr>
              <w:t>development and provide suggestions for activities, learning opportunities, training or stretch assignments.</w:t>
            </w:r>
          </w:p>
        </w:tc>
      </w:tr>
      <w:tr w:rsidR="00C266EA" w:rsidTr="00866A7D">
        <w:trPr>
          <w:trHeight w:val="412"/>
        </w:trPr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Default="007D1711" w:rsidP="0060359F">
            <w:pPr>
              <w:pStyle w:val="BulletedList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permStart w:id="332277378" w:edGrp="everyone" w:colFirst="0" w:colLast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permEnd w:id="332277378"/>
      <w:tr w:rsidR="00C266EA" w:rsidTr="00866A7D">
        <w:trPr>
          <w:trHeight w:val="288"/>
        </w:trPr>
        <w:tc>
          <w:tcPr>
            <w:tcW w:w="10350" w:type="dxa"/>
            <w:gridSpan w:val="5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EA" w:rsidRPr="0060359F" w:rsidRDefault="00C77830">
            <w:pPr>
              <w:pStyle w:val="Allcaps"/>
              <w:jc w:val="center"/>
              <w:rPr>
                <w:rFonts w:ascii="Tahoma" w:hAnsi="Tahoma" w:cs="Tahoma"/>
                <w:b/>
                <w:caps w:val="0"/>
                <w:color w:val="FFFFFF"/>
                <w:sz w:val="20"/>
                <w:szCs w:val="20"/>
              </w:rPr>
            </w:pPr>
            <w:r w:rsidRPr="0060359F">
              <w:rPr>
                <w:rFonts w:ascii="Tahoma" w:hAnsi="Tahoma" w:cs="Tahoma"/>
                <w:b/>
                <w:caps w:val="0"/>
                <w:color w:val="FFFFFF"/>
                <w:sz w:val="20"/>
                <w:szCs w:val="20"/>
              </w:rPr>
              <w:t>Signatures</w:t>
            </w:r>
          </w:p>
        </w:tc>
      </w:tr>
      <w:tr w:rsidR="00C266EA" w:rsidTr="00C266EA"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EA" w:rsidRDefault="00C778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 supervisor and I met mid-year to discuss my performance and progress toward performance objectives.  (Signing this form indicates only that the form has been reviewed with you and that you have received a copy.  It does not imply agreement.)</w:t>
            </w:r>
          </w:p>
        </w:tc>
      </w:tr>
      <w:tr w:rsidR="00C266EA" w:rsidTr="00C266EA">
        <w:tc>
          <w:tcPr>
            <w:tcW w:w="103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EA" w:rsidRDefault="00C266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266EA" w:rsidRDefault="00C778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     ______________     ____________________     ____________</w:t>
            </w:r>
          </w:p>
          <w:p w:rsidR="00C266EA" w:rsidRDefault="00C778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                   Date                       Supervisor Signature          Date</w:t>
            </w:r>
          </w:p>
          <w:p w:rsidR="00C266EA" w:rsidRDefault="00C266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266EA" w:rsidRDefault="00C778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____________________     ____________</w:t>
            </w:r>
          </w:p>
          <w:p w:rsidR="00C266EA" w:rsidRDefault="00C778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Chair/Director Signature      Unit HR Initials</w:t>
            </w:r>
          </w:p>
          <w:p w:rsidR="00C266EA" w:rsidRDefault="00C266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6A7D" w:rsidRDefault="00C77830" w:rsidP="00866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C266EA" w:rsidRDefault="00C266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266EA" w:rsidRDefault="00C266EA"/>
    <w:sectPr w:rsidR="00C266EA" w:rsidSect="00C266EA">
      <w:pgSz w:w="12240" w:h="15840"/>
      <w:pgMar w:top="1080" w:right="1440" w:bottom="1080" w:left="1440" w:header="720" w:footer="720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F1" w:rsidRDefault="006C40F1" w:rsidP="00C266EA">
      <w:pPr>
        <w:spacing w:before="0" w:after="0"/>
      </w:pPr>
      <w:r>
        <w:separator/>
      </w:r>
    </w:p>
  </w:endnote>
  <w:endnote w:type="continuationSeparator" w:id="0">
    <w:p w:rsidR="006C40F1" w:rsidRDefault="006C40F1" w:rsidP="00C266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F1" w:rsidRDefault="006C40F1" w:rsidP="00C266EA">
      <w:pPr>
        <w:spacing w:before="0" w:after="0"/>
      </w:pPr>
      <w:r w:rsidRPr="00C266EA">
        <w:rPr>
          <w:color w:val="000000"/>
        </w:rPr>
        <w:separator/>
      </w:r>
    </w:p>
  </w:footnote>
  <w:footnote w:type="continuationSeparator" w:id="0">
    <w:p w:rsidR="006C40F1" w:rsidRDefault="006C40F1" w:rsidP="00C266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33D72"/>
    <w:multiLevelType w:val="multilevel"/>
    <w:tmpl w:val="F10015A0"/>
    <w:styleLink w:val="LFO6"/>
    <w:lvl w:ilvl="0">
      <w:numFmt w:val="bullet"/>
      <w:pStyle w:val="BulletedList"/>
      <w:lvlText w:val=""/>
      <w:lvlJc w:val="left"/>
      <w:pPr>
        <w:ind w:left="432" w:hanging="288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YTwoO8uNYrn5mCcKJC7vPELT4EY=" w:salt="p6UImWCJ1Qq7HvBAOXV0Z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EA"/>
    <w:rsid w:val="00072779"/>
    <w:rsid w:val="002C34BC"/>
    <w:rsid w:val="0036082A"/>
    <w:rsid w:val="00370741"/>
    <w:rsid w:val="00410EE3"/>
    <w:rsid w:val="004F2517"/>
    <w:rsid w:val="00600AF7"/>
    <w:rsid w:val="0060359F"/>
    <w:rsid w:val="00636237"/>
    <w:rsid w:val="006C40F1"/>
    <w:rsid w:val="007D1711"/>
    <w:rsid w:val="00827424"/>
    <w:rsid w:val="00866A7D"/>
    <w:rsid w:val="00AE3143"/>
    <w:rsid w:val="00C157AD"/>
    <w:rsid w:val="00C266EA"/>
    <w:rsid w:val="00C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66EA"/>
    <w:pPr>
      <w:suppressAutoHyphens/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rsid w:val="00C266EA"/>
    <w:pPr>
      <w:keepNext/>
      <w:spacing w:before="240" w:after="120"/>
      <w:outlineLvl w:val="0"/>
    </w:pPr>
    <w:rPr>
      <w:rFonts w:cs="Arial"/>
      <w:b/>
      <w:bCs/>
      <w:caps/>
      <w:kern w:val="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rsid w:val="00C266EA"/>
    <w:rPr>
      <w:caps/>
      <w:szCs w:val="16"/>
    </w:rPr>
  </w:style>
  <w:style w:type="paragraph" w:styleId="BalloonText">
    <w:name w:val="Balloon Text"/>
    <w:basedOn w:val="Normal"/>
    <w:rsid w:val="00C266EA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rsid w:val="00C266EA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C266EA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rsid w:val="00C266EA"/>
    <w:rPr>
      <w:b/>
    </w:rPr>
  </w:style>
  <w:style w:type="character" w:customStyle="1" w:styleId="BoldChar">
    <w:name w:val="Bold Char"/>
    <w:basedOn w:val="DefaultParagraphFont"/>
    <w:rsid w:val="00C266EA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rsid w:val="00C266EA"/>
    <w:rPr>
      <w:i/>
    </w:rPr>
  </w:style>
  <w:style w:type="character" w:customStyle="1" w:styleId="ItalicChar">
    <w:name w:val="Italic Char"/>
    <w:basedOn w:val="DefaultParagraphFont"/>
    <w:rsid w:val="00C266EA"/>
    <w:rPr>
      <w:rFonts w:ascii="Verdana" w:hAnsi="Verdan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C2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C266EA"/>
    <w:rPr>
      <w:rFonts w:ascii="Verdana" w:hAnsi="Verdana"/>
      <w:sz w:val="16"/>
      <w:szCs w:val="24"/>
    </w:rPr>
  </w:style>
  <w:style w:type="paragraph" w:styleId="Footer">
    <w:name w:val="footer"/>
    <w:basedOn w:val="Normal"/>
    <w:rsid w:val="00C2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C266EA"/>
    <w:rPr>
      <w:rFonts w:ascii="Verdana" w:hAnsi="Verdana"/>
      <w:sz w:val="16"/>
      <w:szCs w:val="24"/>
    </w:rPr>
  </w:style>
  <w:style w:type="numbering" w:customStyle="1" w:styleId="LFO6">
    <w:name w:val="LFO6"/>
    <w:basedOn w:val="NoList"/>
    <w:rsid w:val="00C266E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66EA"/>
    <w:pPr>
      <w:suppressAutoHyphens/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rsid w:val="00C266EA"/>
    <w:pPr>
      <w:keepNext/>
      <w:spacing w:before="240" w:after="120"/>
      <w:outlineLvl w:val="0"/>
    </w:pPr>
    <w:rPr>
      <w:rFonts w:cs="Arial"/>
      <w:b/>
      <w:bCs/>
      <w:caps/>
      <w:kern w:val="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rsid w:val="00C266EA"/>
    <w:rPr>
      <w:caps/>
      <w:szCs w:val="16"/>
    </w:rPr>
  </w:style>
  <w:style w:type="paragraph" w:styleId="BalloonText">
    <w:name w:val="Balloon Text"/>
    <w:basedOn w:val="Normal"/>
    <w:rsid w:val="00C266EA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rsid w:val="00C266EA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C266EA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rsid w:val="00C266EA"/>
    <w:rPr>
      <w:b/>
    </w:rPr>
  </w:style>
  <w:style w:type="character" w:customStyle="1" w:styleId="BoldChar">
    <w:name w:val="Bold Char"/>
    <w:basedOn w:val="DefaultParagraphFont"/>
    <w:rsid w:val="00C266EA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rsid w:val="00C266EA"/>
    <w:rPr>
      <w:i/>
    </w:rPr>
  </w:style>
  <w:style w:type="character" w:customStyle="1" w:styleId="ItalicChar">
    <w:name w:val="Italic Char"/>
    <w:basedOn w:val="DefaultParagraphFont"/>
    <w:rsid w:val="00C266EA"/>
    <w:rPr>
      <w:rFonts w:ascii="Verdana" w:hAnsi="Verdan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C2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C266EA"/>
    <w:rPr>
      <w:rFonts w:ascii="Verdana" w:hAnsi="Verdana"/>
      <w:sz w:val="16"/>
      <w:szCs w:val="24"/>
    </w:rPr>
  </w:style>
  <w:style w:type="paragraph" w:styleId="Footer">
    <w:name w:val="footer"/>
    <w:basedOn w:val="Normal"/>
    <w:rsid w:val="00C2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C266EA"/>
    <w:rPr>
      <w:rFonts w:ascii="Verdana" w:hAnsi="Verdana"/>
      <w:sz w:val="16"/>
      <w:szCs w:val="24"/>
    </w:rPr>
  </w:style>
  <w:style w:type="numbering" w:customStyle="1" w:styleId="LFO6">
    <w:name w:val="LFO6"/>
    <w:basedOn w:val="NoList"/>
    <w:rsid w:val="00C266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CA73A7C2</Template>
  <TotalTime>0</TotalTime>
  <Pages>1</Pages>
  <Words>286</Words>
  <Characters>1632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prak.9</dc:creator>
  <cp:lastModifiedBy>Mallory Aliff</cp:lastModifiedBy>
  <cp:revision>2</cp:revision>
  <cp:lastPrinted>2011-10-18T12:26:00Z</cp:lastPrinted>
  <dcterms:created xsi:type="dcterms:W3CDTF">2012-12-07T15:30:00Z</dcterms:created>
  <dcterms:modified xsi:type="dcterms:W3CDTF">2012-12-07T15:30:00Z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