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F1F" w:rsidRPr="00544F1F" w:rsidRDefault="00544F1F" w:rsidP="00187F11">
      <w:pPr>
        <w:rPr>
          <w:b/>
          <w:sz w:val="36"/>
          <w:szCs w:val="36"/>
        </w:rPr>
      </w:pPr>
      <w:r w:rsidRPr="00544F1F">
        <w:rPr>
          <w:b/>
          <w:sz w:val="36"/>
          <w:szCs w:val="36"/>
        </w:rPr>
        <w:t xml:space="preserve">NCH </w:t>
      </w:r>
      <w:r>
        <w:rPr>
          <w:b/>
          <w:sz w:val="36"/>
          <w:szCs w:val="36"/>
        </w:rPr>
        <w:t xml:space="preserve">Department of </w:t>
      </w:r>
      <w:r w:rsidRPr="00544F1F">
        <w:rPr>
          <w:b/>
          <w:sz w:val="36"/>
          <w:szCs w:val="36"/>
        </w:rPr>
        <w:t>Dent</w:t>
      </w:r>
      <w:r>
        <w:rPr>
          <w:b/>
          <w:sz w:val="36"/>
          <w:szCs w:val="36"/>
        </w:rPr>
        <w:t>istry – Guideline for</w:t>
      </w:r>
      <w:r w:rsidRPr="00544F1F">
        <w:rPr>
          <w:b/>
          <w:sz w:val="36"/>
          <w:szCs w:val="36"/>
        </w:rPr>
        <w:t xml:space="preserve"> Emergencies</w:t>
      </w:r>
    </w:p>
    <w:p w:rsidR="00544F1F" w:rsidRDefault="00544F1F" w:rsidP="00187F11"/>
    <w:p w:rsidR="00187F11" w:rsidRDefault="00187F11" w:rsidP="00187F11">
      <w:r>
        <w:t xml:space="preserve">What is considered </w:t>
      </w:r>
      <w:r w:rsidR="00806891">
        <w:t>“</w:t>
      </w:r>
      <w:r>
        <w:t>dental emergency</w:t>
      </w:r>
      <w:r w:rsidR="00806891">
        <w:t>”</w:t>
      </w:r>
      <w:r>
        <w:t xml:space="preserve"> for </w:t>
      </w:r>
      <w:r w:rsidR="008263D8">
        <w:t xml:space="preserve">the NCH </w:t>
      </w:r>
      <w:r>
        <w:t>E</w:t>
      </w:r>
      <w:r w:rsidR="008263D8">
        <w:t xml:space="preserve">mergency </w:t>
      </w:r>
      <w:r>
        <w:t>D</w:t>
      </w:r>
      <w:r w:rsidR="008263D8">
        <w:t>epartment</w:t>
      </w:r>
      <w:r>
        <w:t>?</w:t>
      </w:r>
    </w:p>
    <w:p w:rsidR="00187F11" w:rsidRDefault="00797986" w:rsidP="00187F11">
      <w:r>
        <w:t xml:space="preserve">These are cases where the </w:t>
      </w:r>
      <w:r w:rsidRPr="00C71200">
        <w:rPr>
          <w:b/>
        </w:rPr>
        <w:t xml:space="preserve">Dental Resident </w:t>
      </w:r>
      <w:proofErr w:type="gramStart"/>
      <w:r w:rsidR="008263D8" w:rsidRPr="00C71200">
        <w:rPr>
          <w:b/>
        </w:rPr>
        <w:t>On</w:t>
      </w:r>
      <w:proofErr w:type="gramEnd"/>
      <w:r w:rsidR="008263D8" w:rsidRPr="00C71200">
        <w:rPr>
          <w:b/>
        </w:rPr>
        <w:t xml:space="preserve"> Call </w:t>
      </w:r>
      <w:r w:rsidRPr="00C71200">
        <w:rPr>
          <w:b/>
        </w:rPr>
        <w:t>should be called in ASAP</w:t>
      </w:r>
      <w:r>
        <w:t xml:space="preserve">. </w:t>
      </w:r>
      <w:r w:rsidR="00C71200">
        <w:t>614-</w:t>
      </w:r>
      <w:r w:rsidR="008263D8">
        <w:t>690-1017</w:t>
      </w:r>
    </w:p>
    <w:p w:rsidR="00604DDF" w:rsidRDefault="00604DDF" w:rsidP="00187F1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8"/>
        <w:gridCol w:w="5238"/>
      </w:tblGrid>
      <w:tr w:rsidR="00604DDF" w:rsidTr="001425EC">
        <w:tc>
          <w:tcPr>
            <w:tcW w:w="4338" w:type="dxa"/>
          </w:tcPr>
          <w:p w:rsidR="00604DDF" w:rsidRPr="00806891" w:rsidRDefault="00604DDF" w:rsidP="00797986">
            <w:pPr>
              <w:rPr>
                <w:b/>
              </w:rPr>
            </w:pPr>
            <w:r w:rsidRPr="00806891">
              <w:rPr>
                <w:b/>
              </w:rPr>
              <w:t>Avulsed permanent tooth</w:t>
            </w:r>
            <w:r w:rsidR="00797986">
              <w:rPr>
                <w:b/>
              </w:rPr>
              <w:t xml:space="preserve"> </w:t>
            </w:r>
            <w:r w:rsidR="00797986" w:rsidRPr="008263D8">
              <w:rPr>
                <w:i/>
              </w:rPr>
              <w:t xml:space="preserve">– </w:t>
            </w:r>
            <w:r w:rsidR="008263D8">
              <w:rPr>
                <w:i/>
              </w:rPr>
              <w:t xml:space="preserve">usually age 7 and older -- </w:t>
            </w:r>
            <w:r w:rsidR="00797986" w:rsidRPr="008263D8">
              <w:rPr>
                <w:i/>
              </w:rPr>
              <w:t>Please put the tooth back in ASAP, and hold with gauze!</w:t>
            </w:r>
          </w:p>
        </w:tc>
        <w:tc>
          <w:tcPr>
            <w:tcW w:w="5238" w:type="dxa"/>
          </w:tcPr>
          <w:p w:rsidR="00604DDF" w:rsidRDefault="00604DDF" w:rsidP="00187F11">
            <w:r>
              <w:rPr>
                <w:noProof/>
              </w:rPr>
              <w:drawing>
                <wp:inline distT="0" distB="0" distL="0" distR="0" wp14:anchorId="770AD57C" wp14:editId="75ACF5B9">
                  <wp:extent cx="1243767" cy="1561303"/>
                  <wp:effectExtent l="0" t="0" r="0" b="1270"/>
                  <wp:docPr id="4" name="Picture 4" descr="Image result for avulsed baby too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avulsed baby too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834" cy="1565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4DDF" w:rsidTr="001425EC">
        <w:tc>
          <w:tcPr>
            <w:tcW w:w="4338" w:type="dxa"/>
          </w:tcPr>
          <w:p w:rsidR="00604DDF" w:rsidRPr="00806891" w:rsidRDefault="00604DDF" w:rsidP="00187F11">
            <w:pPr>
              <w:rPr>
                <w:b/>
              </w:rPr>
            </w:pPr>
            <w:r w:rsidRPr="00806891">
              <w:rPr>
                <w:b/>
              </w:rPr>
              <w:t>Trauma to any permanent tooth</w:t>
            </w:r>
            <w:r w:rsidR="00797986">
              <w:rPr>
                <w:b/>
              </w:rPr>
              <w:t xml:space="preserve"> – intrusion, luxation, fractures</w:t>
            </w:r>
          </w:p>
        </w:tc>
        <w:tc>
          <w:tcPr>
            <w:tcW w:w="5238" w:type="dxa"/>
          </w:tcPr>
          <w:p w:rsidR="00604DDF" w:rsidRDefault="00604DDF" w:rsidP="00187F11">
            <w:r>
              <w:rPr>
                <w:noProof/>
              </w:rPr>
              <w:drawing>
                <wp:inline distT="0" distB="0" distL="0" distR="0" wp14:anchorId="717D9F41" wp14:editId="7B536A1C">
                  <wp:extent cx="1569608" cy="1161999"/>
                  <wp:effectExtent l="0" t="0" r="0" b="635"/>
                  <wp:docPr id="5" name="Picture 5" descr="Image result for enamel fracture too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enamel fracture too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252" cy="1164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4DDF" w:rsidTr="001425EC">
        <w:tc>
          <w:tcPr>
            <w:tcW w:w="4338" w:type="dxa"/>
          </w:tcPr>
          <w:p w:rsidR="00604DDF" w:rsidRPr="00806891" w:rsidRDefault="00604DDF" w:rsidP="00EE1E03">
            <w:pPr>
              <w:rPr>
                <w:b/>
              </w:rPr>
            </w:pPr>
            <w:r w:rsidRPr="00806891">
              <w:rPr>
                <w:b/>
              </w:rPr>
              <w:t>Extra</w:t>
            </w:r>
            <w:r w:rsidR="00EE1E03">
              <w:rPr>
                <w:b/>
              </w:rPr>
              <w:t>-</w:t>
            </w:r>
            <w:r w:rsidRPr="00806891">
              <w:rPr>
                <w:b/>
              </w:rPr>
              <w:t>oral swelling</w:t>
            </w:r>
            <w:r w:rsidR="00797986">
              <w:rPr>
                <w:b/>
              </w:rPr>
              <w:t xml:space="preserve"> from infected tooth. </w:t>
            </w:r>
            <w:r w:rsidR="00797986" w:rsidRPr="008263D8">
              <w:rPr>
                <w:i/>
              </w:rPr>
              <w:t>Dentistry should be consulted BEFORE a child is admitted.</w:t>
            </w:r>
          </w:p>
        </w:tc>
        <w:tc>
          <w:tcPr>
            <w:tcW w:w="5238" w:type="dxa"/>
          </w:tcPr>
          <w:p w:rsidR="00604DDF" w:rsidRDefault="00604DDF" w:rsidP="00187F11">
            <w:r>
              <w:rPr>
                <w:noProof/>
              </w:rPr>
              <w:drawing>
                <wp:inline distT="0" distB="0" distL="0" distR="0" wp14:anchorId="18DC116A" wp14:editId="4D94D20B">
                  <wp:extent cx="1304014" cy="1650794"/>
                  <wp:effectExtent l="0" t="0" r="0" b="6985"/>
                  <wp:docPr id="6" name="Picture 6" descr="Image result for odontogenic infection swe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odontogenic infection swell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099" cy="1650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4DDF" w:rsidTr="001425EC">
        <w:tc>
          <w:tcPr>
            <w:tcW w:w="4338" w:type="dxa"/>
          </w:tcPr>
          <w:p w:rsidR="00604DDF" w:rsidRPr="00806891" w:rsidRDefault="00604DDF" w:rsidP="00187F11">
            <w:pPr>
              <w:rPr>
                <w:b/>
              </w:rPr>
            </w:pPr>
            <w:r w:rsidRPr="00806891">
              <w:rPr>
                <w:b/>
              </w:rPr>
              <w:t>Trauma to primary teeth (other than avulsion)</w:t>
            </w:r>
          </w:p>
        </w:tc>
        <w:tc>
          <w:tcPr>
            <w:tcW w:w="5238" w:type="dxa"/>
          </w:tcPr>
          <w:p w:rsidR="00604DDF" w:rsidRDefault="00604DDF" w:rsidP="00187F11">
            <w:r>
              <w:rPr>
                <w:noProof/>
              </w:rPr>
              <w:drawing>
                <wp:inline distT="0" distB="0" distL="0" distR="0" wp14:anchorId="0303FB9B" wp14:editId="4AD8107F">
                  <wp:extent cx="1622004" cy="1106203"/>
                  <wp:effectExtent l="0" t="0" r="0" b="0"/>
                  <wp:docPr id="7" name="Picture 7" descr="Image result for primary tooth trau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primary tooth trau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2208" cy="1106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1E03" w:rsidTr="001425EC">
        <w:tc>
          <w:tcPr>
            <w:tcW w:w="4338" w:type="dxa"/>
          </w:tcPr>
          <w:p w:rsidR="00EE1E03" w:rsidRPr="00806891" w:rsidRDefault="00EE1E03" w:rsidP="00187F11">
            <w:pPr>
              <w:rPr>
                <w:b/>
              </w:rPr>
            </w:pPr>
            <w:r>
              <w:rPr>
                <w:b/>
              </w:rPr>
              <w:t xml:space="preserve">Braces </w:t>
            </w:r>
            <w:r w:rsidR="00C71200">
              <w:rPr>
                <w:b/>
              </w:rPr>
              <w:t xml:space="preserve">embedded </w:t>
            </w:r>
            <w:r>
              <w:rPr>
                <w:b/>
              </w:rPr>
              <w:t>in the lip</w:t>
            </w:r>
          </w:p>
        </w:tc>
        <w:tc>
          <w:tcPr>
            <w:tcW w:w="5238" w:type="dxa"/>
          </w:tcPr>
          <w:p w:rsidR="00EE1E03" w:rsidRDefault="001425EC" w:rsidP="00187F1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35FB1B8" wp14:editId="093188AF">
                  <wp:extent cx="2250219" cy="1544705"/>
                  <wp:effectExtent l="0" t="0" r="0" b="0"/>
                  <wp:docPr id="2" name="Picture 2" descr="imag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CD2BD63-A088-4CA1-82BF-0E62A9922E9F" descr="image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915" t="17958" r="10989" b="17882"/>
                          <a:stretch/>
                        </pic:blipFill>
                        <pic:spPr bwMode="auto">
                          <a:xfrm>
                            <a:off x="0" y="0"/>
                            <a:ext cx="2253192" cy="1546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200" w:rsidTr="001425EC">
        <w:tc>
          <w:tcPr>
            <w:tcW w:w="4338" w:type="dxa"/>
          </w:tcPr>
          <w:p w:rsidR="00C71200" w:rsidRPr="00C71200" w:rsidRDefault="00C71200" w:rsidP="00187F11">
            <w:pPr>
              <w:rPr>
                <w:i/>
              </w:rPr>
            </w:pPr>
          </w:p>
        </w:tc>
        <w:tc>
          <w:tcPr>
            <w:tcW w:w="5238" w:type="dxa"/>
          </w:tcPr>
          <w:p w:rsidR="00C71200" w:rsidRDefault="00C71200" w:rsidP="00187F11">
            <w:pPr>
              <w:rPr>
                <w:noProof/>
              </w:rPr>
            </w:pPr>
          </w:p>
        </w:tc>
      </w:tr>
      <w:tr w:rsidR="001425EC" w:rsidTr="001425EC">
        <w:tc>
          <w:tcPr>
            <w:tcW w:w="4338" w:type="dxa"/>
          </w:tcPr>
          <w:p w:rsidR="001425EC" w:rsidRPr="00C71200" w:rsidRDefault="001425EC" w:rsidP="001425EC">
            <w:pPr>
              <w:rPr>
                <w:i/>
              </w:rPr>
            </w:pPr>
            <w:r w:rsidRPr="00544F1F">
              <w:rPr>
                <w:b/>
              </w:rPr>
              <w:lastRenderedPageBreak/>
              <w:t>Intraoral laceration/soft tissue injury</w:t>
            </w:r>
            <w:r w:rsidRPr="00544F1F">
              <w:t xml:space="preserve"> </w:t>
            </w:r>
            <w:r w:rsidR="00882CB2">
              <w:rPr>
                <w:color w:val="000000"/>
              </w:rPr>
              <w:t>or if any object is embedded into the cheek or palate (like a toothbrush or pen)</w:t>
            </w:r>
          </w:p>
        </w:tc>
        <w:tc>
          <w:tcPr>
            <w:tcW w:w="5238" w:type="dxa"/>
          </w:tcPr>
          <w:p w:rsidR="001425EC" w:rsidRDefault="00AE3AF2" w:rsidP="00187F11">
            <w:r>
              <w:rPr>
                <w:noProof/>
              </w:rPr>
              <w:drawing>
                <wp:inline distT="0" distB="0" distL="0" distR="0">
                  <wp:extent cx="1423284" cy="1548793"/>
                  <wp:effectExtent l="0" t="0" r="5715" b="0"/>
                  <wp:docPr id="16" name="Picture 16" descr="Image result for mouth lace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mouth lacerati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887" r="37193"/>
                          <a:stretch/>
                        </pic:blipFill>
                        <pic:spPr bwMode="auto">
                          <a:xfrm>
                            <a:off x="0" y="0"/>
                            <a:ext cx="1422376" cy="154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662929" cy="1192696"/>
                  <wp:effectExtent l="0" t="0" r="0" b="7620"/>
                  <wp:docPr id="17" name="Picture 17" descr="Image result for mouth lace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mouth lacer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154" cy="1192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3AF2" w:rsidRDefault="00AE3AF2" w:rsidP="00187F1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794262" cy="1199822"/>
                  <wp:effectExtent l="0" t="0" r="0" b="635"/>
                  <wp:docPr id="18" name="Picture 18" descr="Image result for toothbrush trau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 result for toothbrush trau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555" cy="120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25EC" w:rsidTr="001425EC">
        <w:tc>
          <w:tcPr>
            <w:tcW w:w="4338" w:type="dxa"/>
          </w:tcPr>
          <w:p w:rsidR="001425EC" w:rsidRDefault="00AE3AF2" w:rsidP="00544F1F">
            <w:pPr>
              <w:rPr>
                <w:color w:val="1F497D"/>
              </w:rPr>
            </w:pPr>
            <w:r w:rsidRPr="00544F1F">
              <w:rPr>
                <w:b/>
              </w:rPr>
              <w:t>Painful b</w:t>
            </w:r>
            <w:r w:rsidR="001425EC" w:rsidRPr="00544F1F">
              <w:rPr>
                <w:b/>
              </w:rPr>
              <w:t>urn</w:t>
            </w:r>
            <w:r w:rsidRPr="00544F1F">
              <w:rPr>
                <w:b/>
              </w:rPr>
              <w:t xml:space="preserve"> or ulcer</w:t>
            </w:r>
            <w:r w:rsidR="001425EC" w:rsidRPr="00544F1F">
              <w:rPr>
                <w:b/>
              </w:rPr>
              <w:t xml:space="preserve"> inside the mouth</w:t>
            </w:r>
            <w:r w:rsidR="00544F1F">
              <w:rPr>
                <w:b/>
              </w:rPr>
              <w:t xml:space="preserve"> OR</w:t>
            </w:r>
            <w:r w:rsidRPr="00544F1F">
              <w:rPr>
                <w:b/>
              </w:rPr>
              <w:t xml:space="preserve"> s</w:t>
            </w:r>
            <w:r w:rsidRPr="00544F1F">
              <w:rPr>
                <w:b/>
              </w:rPr>
              <w:t>ignificantly swollen and bleeding</w:t>
            </w:r>
            <w:r w:rsidRPr="00544F1F">
              <w:rPr>
                <w:b/>
              </w:rPr>
              <w:t>, painful  gums</w:t>
            </w:r>
            <w:r w:rsidR="00882CB2" w:rsidRPr="00544F1F">
              <w:t xml:space="preserve"> – </w:t>
            </w:r>
            <w:r w:rsidR="00882CB2" w:rsidRPr="00544F1F">
              <w:rPr>
                <w:i/>
              </w:rPr>
              <w:t>possible causes are traumatic ulcers, primary herp</w:t>
            </w:r>
            <w:r w:rsidR="000D36EF" w:rsidRPr="00544F1F">
              <w:rPr>
                <w:i/>
              </w:rPr>
              <w:t xml:space="preserve">etic </w:t>
            </w:r>
            <w:proofErr w:type="spellStart"/>
            <w:r w:rsidR="000D36EF" w:rsidRPr="00544F1F">
              <w:rPr>
                <w:i/>
              </w:rPr>
              <w:t>gingivostomatitis</w:t>
            </w:r>
            <w:proofErr w:type="spellEnd"/>
            <w:r w:rsidR="000D36EF" w:rsidRPr="00544F1F">
              <w:rPr>
                <w:i/>
              </w:rPr>
              <w:t>, lip or cheek biting following dental treatment and local anesthetic</w:t>
            </w:r>
          </w:p>
        </w:tc>
        <w:tc>
          <w:tcPr>
            <w:tcW w:w="5238" w:type="dxa"/>
          </w:tcPr>
          <w:p w:rsidR="001425EC" w:rsidRDefault="00AE3AF2" w:rsidP="00187F1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32BC981" wp14:editId="41DE1B0D">
                  <wp:extent cx="1579565" cy="1236708"/>
                  <wp:effectExtent l="0" t="0" r="1905" b="1905"/>
                  <wp:docPr id="12" name="Picture 12" descr="Image result for burns inside mou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burns inside mou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286" cy="1238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0C09C9E" wp14:editId="78450A2C">
                  <wp:extent cx="1483694" cy="1485837"/>
                  <wp:effectExtent l="0" t="0" r="2540" b="635"/>
                  <wp:docPr id="13" name="Picture 13" descr="Image result for burns inside mou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burns inside mou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752" cy="1485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3AF2" w:rsidRDefault="00AE3AF2" w:rsidP="00187F1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BA443B5" wp14:editId="37C6303A">
                  <wp:extent cx="1813718" cy="1272209"/>
                  <wp:effectExtent l="0" t="0" r="0" b="4445"/>
                  <wp:docPr id="15" name="Picture 15" descr="Image result for primary herpetic gingivostomatit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primary herpetic gingivostomatit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675" cy="1272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82CB2">
              <w:rPr>
                <w:noProof/>
              </w:rPr>
              <w:t xml:space="preserve"> </w:t>
            </w:r>
            <w:r w:rsidR="00882CB2">
              <w:rPr>
                <w:noProof/>
              </w:rPr>
              <w:drawing>
                <wp:inline distT="0" distB="0" distL="0" distR="0">
                  <wp:extent cx="1852654" cy="1307332"/>
                  <wp:effectExtent l="0" t="0" r="0" b="7620"/>
                  <wp:docPr id="21" name="Picture 21" descr="Image result for lip biting dent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mage result for lip biting dent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445" cy="1309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25EC" w:rsidTr="001425EC">
        <w:tc>
          <w:tcPr>
            <w:tcW w:w="4338" w:type="dxa"/>
          </w:tcPr>
          <w:p w:rsidR="001425EC" w:rsidRPr="00544F1F" w:rsidRDefault="001425EC" w:rsidP="001425EC">
            <w:pPr>
              <w:rPr>
                <w:b/>
                <w:color w:val="1F497D"/>
              </w:rPr>
            </w:pPr>
            <w:r w:rsidRPr="00544F1F">
              <w:rPr>
                <w:b/>
                <w:color w:val="000000"/>
              </w:rPr>
              <w:t>Patient can't close mouth or jaw</w:t>
            </w:r>
          </w:p>
        </w:tc>
        <w:tc>
          <w:tcPr>
            <w:tcW w:w="5238" w:type="dxa"/>
          </w:tcPr>
          <w:p w:rsidR="001425EC" w:rsidRDefault="00544F1F" w:rsidP="00187F11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751895</wp:posOffset>
                      </wp:positionH>
                      <wp:positionV relativeFrom="paragraph">
                        <wp:posOffset>430778</wp:posOffset>
                      </wp:positionV>
                      <wp:extent cx="437321" cy="87465"/>
                      <wp:effectExtent l="0" t="0" r="20320" b="2730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7321" cy="8746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2" o:spid="_x0000_s1026" style="position:absolute;margin-left:59.2pt;margin-top:33.9pt;width:34.45pt;height: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" fillcolor="black [3200]" strokecolor="black [1600]" strokeweight="2pt"/>
                  </w:pict>
                </mc:Fallback>
              </mc:AlternateContent>
            </w:r>
            <w:r w:rsidR="00882CB2">
              <w:rPr>
                <w:noProof/>
              </w:rPr>
              <w:drawing>
                <wp:inline distT="0" distB="0" distL="0" distR="0">
                  <wp:extent cx="1850970" cy="1119268"/>
                  <wp:effectExtent l="0" t="0" r="0" b="5080"/>
                  <wp:docPr id="19" name="Picture 19" descr="Image result for jaw locked o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age result for jaw locked o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356" cy="1120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25EC" w:rsidTr="001425EC">
        <w:tc>
          <w:tcPr>
            <w:tcW w:w="4338" w:type="dxa"/>
          </w:tcPr>
          <w:p w:rsidR="001425EC" w:rsidRDefault="001425EC" w:rsidP="001425EC">
            <w:pPr>
              <w:rPr>
                <w:color w:val="1F497D"/>
              </w:rPr>
            </w:pPr>
          </w:p>
        </w:tc>
        <w:tc>
          <w:tcPr>
            <w:tcW w:w="5238" w:type="dxa"/>
          </w:tcPr>
          <w:p w:rsidR="001425EC" w:rsidRDefault="001425EC" w:rsidP="00187F11">
            <w:pPr>
              <w:rPr>
                <w:noProof/>
              </w:rPr>
            </w:pPr>
          </w:p>
        </w:tc>
      </w:tr>
      <w:tr w:rsidR="001425EC" w:rsidTr="001425EC">
        <w:tc>
          <w:tcPr>
            <w:tcW w:w="4338" w:type="dxa"/>
          </w:tcPr>
          <w:p w:rsidR="001425EC" w:rsidRPr="00544F1F" w:rsidRDefault="001425EC" w:rsidP="001425EC">
            <w:pPr>
              <w:rPr>
                <w:b/>
                <w:color w:val="1F497D"/>
              </w:rPr>
            </w:pPr>
            <w:r w:rsidRPr="00544F1F">
              <w:rPr>
                <w:b/>
              </w:rPr>
              <w:lastRenderedPageBreak/>
              <w:t>Medium to large oral mass</w:t>
            </w:r>
          </w:p>
        </w:tc>
        <w:tc>
          <w:tcPr>
            <w:tcW w:w="5238" w:type="dxa"/>
          </w:tcPr>
          <w:p w:rsidR="001425EC" w:rsidRDefault="00882CB2" w:rsidP="00187F1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005079" cy="1653871"/>
                  <wp:effectExtent l="0" t="0" r="0" b="3810"/>
                  <wp:docPr id="20" name="Picture 20" descr="Image result for oral ma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result for oral mas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38" r="11138" b="52037"/>
                          <a:stretch/>
                        </pic:blipFill>
                        <pic:spPr bwMode="auto">
                          <a:xfrm>
                            <a:off x="0" y="0"/>
                            <a:ext cx="2005165" cy="1653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7621" w:rsidTr="001425EC">
        <w:tc>
          <w:tcPr>
            <w:tcW w:w="4338" w:type="dxa"/>
          </w:tcPr>
          <w:p w:rsidR="00EA7621" w:rsidRDefault="00EA7621" w:rsidP="001425EC">
            <w:pPr>
              <w:rPr>
                <w:color w:val="1F497D"/>
              </w:rPr>
            </w:pPr>
            <w:r w:rsidRPr="00544F1F">
              <w:rPr>
                <w:i/>
                <w:highlight w:val="yellow"/>
              </w:rPr>
              <w:t>Anything else?</w:t>
            </w:r>
          </w:p>
        </w:tc>
        <w:tc>
          <w:tcPr>
            <w:tcW w:w="5238" w:type="dxa"/>
          </w:tcPr>
          <w:p w:rsidR="00EA7621" w:rsidRDefault="00EA7621" w:rsidP="00187F11">
            <w:pPr>
              <w:rPr>
                <w:noProof/>
              </w:rPr>
            </w:pPr>
          </w:p>
        </w:tc>
      </w:tr>
      <w:tr w:rsidR="00AE3AF2" w:rsidTr="001425EC">
        <w:tc>
          <w:tcPr>
            <w:tcW w:w="4338" w:type="dxa"/>
          </w:tcPr>
          <w:p w:rsidR="00AE3AF2" w:rsidRPr="00AE3AF2" w:rsidRDefault="00AE3AF2" w:rsidP="001425EC"/>
        </w:tc>
        <w:tc>
          <w:tcPr>
            <w:tcW w:w="5238" w:type="dxa"/>
          </w:tcPr>
          <w:p w:rsidR="00AE3AF2" w:rsidRDefault="00AE3AF2" w:rsidP="00187F11">
            <w:pPr>
              <w:rPr>
                <w:noProof/>
              </w:rPr>
            </w:pPr>
          </w:p>
        </w:tc>
      </w:tr>
    </w:tbl>
    <w:p w:rsidR="00604DDF" w:rsidRDefault="00604DDF" w:rsidP="00187F11"/>
    <w:p w:rsidR="000D36EF" w:rsidRDefault="000D36EF" w:rsidP="00187F11">
      <w:pPr>
        <w:rPr>
          <w:color w:val="000000"/>
        </w:rPr>
      </w:pPr>
    </w:p>
    <w:p w:rsidR="00EE1E03" w:rsidRDefault="00544F1F" w:rsidP="00187F11">
      <w:r>
        <w:t>Below</w:t>
      </w:r>
      <w:r w:rsidR="00187F11">
        <w:t xml:space="preserve"> are NOT considered </w:t>
      </w:r>
      <w:r w:rsidR="00806891">
        <w:t xml:space="preserve">dental </w:t>
      </w:r>
      <w:r w:rsidR="00187F11">
        <w:t>emergencies</w:t>
      </w:r>
      <w:r w:rsidR="00EE1E03">
        <w:t xml:space="preserve"> for the </w:t>
      </w:r>
      <w:r>
        <w:t xml:space="preserve">NCH </w:t>
      </w:r>
      <w:r w:rsidR="00EE1E03">
        <w:t>ED.  T</w:t>
      </w:r>
      <w:r w:rsidR="00187F11">
        <w:t xml:space="preserve">he Dental Resident On-Call </w:t>
      </w:r>
      <w:r w:rsidR="00806891" w:rsidRPr="00806891">
        <w:rPr>
          <w:u w:val="single"/>
        </w:rPr>
        <w:t>should not</w:t>
      </w:r>
      <w:r w:rsidR="00187F11">
        <w:t xml:space="preserve"> be paged. </w:t>
      </w:r>
    </w:p>
    <w:p w:rsidR="00187F11" w:rsidRDefault="00187F11" w:rsidP="00187F11">
      <w:r w:rsidRPr="00C71200">
        <w:rPr>
          <w:u w:val="single"/>
        </w:rPr>
        <w:t>Ple</w:t>
      </w:r>
      <w:r w:rsidR="00EE1E03" w:rsidRPr="00C71200">
        <w:rPr>
          <w:u w:val="single"/>
        </w:rPr>
        <w:t>ase refer these patients</w:t>
      </w:r>
      <w:r w:rsidR="00EE1E03">
        <w:t xml:space="preserve"> to </w:t>
      </w:r>
      <w:r w:rsidR="008263D8">
        <w:t xml:space="preserve">their dentists or </w:t>
      </w:r>
      <w:r w:rsidR="00544F1F">
        <w:t xml:space="preserve">to </w:t>
      </w:r>
      <w:r w:rsidR="00EE1E03">
        <w:t xml:space="preserve">the </w:t>
      </w:r>
      <w:r w:rsidR="008263D8">
        <w:t xml:space="preserve">NCH </w:t>
      </w:r>
      <w:r>
        <w:t>Dental Clinic, 2</w:t>
      </w:r>
      <w:r w:rsidRPr="00187F11">
        <w:rPr>
          <w:vertAlign w:val="superscript"/>
        </w:rPr>
        <w:t>nd</w:t>
      </w:r>
      <w:r>
        <w:t xml:space="preserve"> floor, L</w:t>
      </w:r>
      <w:r w:rsidR="00806891">
        <w:t>ivingston Ambulatory Center</w:t>
      </w:r>
      <w:r w:rsidR="00544F1F">
        <w:t>, w</w:t>
      </w:r>
      <w:r>
        <w:t>alk-in hours, Mon-Fri 9-11am, 1-</w:t>
      </w:r>
      <w:proofErr w:type="gramStart"/>
      <w:r>
        <w:t>3pm</w:t>
      </w:r>
      <w:r w:rsidR="00806891">
        <w:t xml:space="preserve"> </w:t>
      </w:r>
      <w:r>
        <w:t xml:space="preserve"> </w:t>
      </w:r>
      <w:r w:rsidR="00806891">
        <w:t>(</w:t>
      </w:r>
      <w:proofErr w:type="gramEnd"/>
      <w:r w:rsidR="00806891">
        <w:t>No walk-ins on evenings or weekends)</w:t>
      </w:r>
    </w:p>
    <w:p w:rsidR="00187F11" w:rsidRDefault="00187F11" w:rsidP="00187F1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5868"/>
      </w:tblGrid>
      <w:tr w:rsidR="00187F11" w:rsidTr="00806891">
        <w:tc>
          <w:tcPr>
            <w:tcW w:w="3708" w:type="dxa"/>
          </w:tcPr>
          <w:p w:rsidR="00187F11" w:rsidRPr="00806891" w:rsidRDefault="00187F11" w:rsidP="001425EC">
            <w:pPr>
              <w:rPr>
                <w:b/>
              </w:rPr>
            </w:pPr>
            <w:r w:rsidRPr="00806891">
              <w:rPr>
                <w:b/>
              </w:rPr>
              <w:t>Loose baby (primary) teeth</w:t>
            </w:r>
            <w:r w:rsidR="001425EC">
              <w:rPr>
                <w:b/>
              </w:rPr>
              <w:t xml:space="preserve"> </w:t>
            </w:r>
            <w:r w:rsidR="008263D8">
              <w:rPr>
                <w:b/>
              </w:rPr>
              <w:t xml:space="preserve">– </w:t>
            </w:r>
            <w:r w:rsidR="00EE1E03" w:rsidRPr="008263D8">
              <w:rPr>
                <w:i/>
              </w:rPr>
              <w:t>usually</w:t>
            </w:r>
            <w:r w:rsidR="008263D8" w:rsidRPr="008263D8">
              <w:rPr>
                <w:i/>
              </w:rPr>
              <w:t xml:space="preserve"> </w:t>
            </w:r>
            <w:r w:rsidR="00EE1E03" w:rsidRPr="008263D8">
              <w:rPr>
                <w:i/>
              </w:rPr>
              <w:t xml:space="preserve"> ages 5-12 – patient should be encouraged to wiggle his tooth out</w:t>
            </w:r>
          </w:p>
        </w:tc>
        <w:tc>
          <w:tcPr>
            <w:tcW w:w="5868" w:type="dxa"/>
          </w:tcPr>
          <w:p w:rsidR="00187F11" w:rsidRDefault="00187F11" w:rsidP="00187F11">
            <w:r>
              <w:rPr>
                <w:noProof/>
              </w:rPr>
              <w:drawing>
                <wp:inline distT="0" distB="0" distL="0" distR="0" wp14:anchorId="7F867A30" wp14:editId="650A6D3C">
                  <wp:extent cx="1610325" cy="1030969"/>
                  <wp:effectExtent l="0" t="0" r="9525" b="0"/>
                  <wp:docPr id="1" name="Picture 1" descr="Image result for loose baby too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loose baby too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62" cy="1032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7F11" w:rsidTr="00806891">
        <w:tc>
          <w:tcPr>
            <w:tcW w:w="3708" w:type="dxa"/>
          </w:tcPr>
          <w:p w:rsidR="00187F11" w:rsidRPr="00806891" w:rsidRDefault="00544F1F" w:rsidP="00544F1F">
            <w:pPr>
              <w:rPr>
                <w:b/>
              </w:rPr>
            </w:pPr>
            <w:r>
              <w:rPr>
                <w:b/>
              </w:rPr>
              <w:t>Trauma with a</w:t>
            </w:r>
            <w:r w:rsidR="00187F11" w:rsidRPr="00806891">
              <w:rPr>
                <w:b/>
              </w:rPr>
              <w:t xml:space="preserve">vulsed </w:t>
            </w:r>
            <w:r w:rsidR="00EE1E03">
              <w:rPr>
                <w:b/>
              </w:rPr>
              <w:t xml:space="preserve">front </w:t>
            </w:r>
            <w:r w:rsidR="00187F11" w:rsidRPr="00806891">
              <w:rPr>
                <w:b/>
              </w:rPr>
              <w:t>baby (primary) teeth</w:t>
            </w:r>
            <w:r w:rsidR="00604DDF" w:rsidRPr="00806891">
              <w:rPr>
                <w:b/>
              </w:rPr>
              <w:t xml:space="preserve"> </w:t>
            </w:r>
            <w:r w:rsidR="000D36EF" w:rsidRPr="00544F1F">
              <w:rPr>
                <w:b/>
                <w:u w:val="single"/>
              </w:rPr>
              <w:t>with no other concerns</w:t>
            </w:r>
            <w:r w:rsidR="000D36EF">
              <w:rPr>
                <w:b/>
              </w:rPr>
              <w:t xml:space="preserve"> </w:t>
            </w:r>
            <w:r w:rsidR="00604DDF" w:rsidRPr="00806891">
              <w:rPr>
                <w:b/>
              </w:rPr>
              <w:t xml:space="preserve">– </w:t>
            </w:r>
            <w:r w:rsidR="00EE1E03" w:rsidRPr="008263D8">
              <w:rPr>
                <w:i/>
              </w:rPr>
              <w:t>usually under age 8 –</w:t>
            </w:r>
            <w:r w:rsidR="00EE1E03" w:rsidRPr="008263D8">
              <w:t xml:space="preserve"> </w:t>
            </w:r>
            <w:r w:rsidR="00604DDF" w:rsidRPr="008263D8">
              <w:rPr>
                <w:i/>
              </w:rPr>
              <w:t>there is no treatment indicated for this</w:t>
            </w:r>
            <w:r>
              <w:rPr>
                <w:i/>
              </w:rPr>
              <w:t>. When in doubt about primary or permanent teeth, or if any other tooth or oral injuries, please page the dental resident on call.</w:t>
            </w:r>
          </w:p>
        </w:tc>
        <w:tc>
          <w:tcPr>
            <w:tcW w:w="5868" w:type="dxa"/>
          </w:tcPr>
          <w:p w:rsidR="00187F11" w:rsidRDefault="00604DDF" w:rsidP="00187F11">
            <w:r>
              <w:rPr>
                <w:noProof/>
              </w:rPr>
              <w:drawing>
                <wp:inline distT="0" distB="0" distL="0" distR="0" wp14:anchorId="5C0D82EB" wp14:editId="0D644F56">
                  <wp:extent cx="1804946" cy="1015347"/>
                  <wp:effectExtent l="0" t="0" r="5080" b="0"/>
                  <wp:docPr id="3" name="Picture 3" descr="Image result for avulsed baby too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avulsed baby too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115" cy="1016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4DDF" w:rsidTr="00806891">
        <w:tc>
          <w:tcPr>
            <w:tcW w:w="3708" w:type="dxa"/>
          </w:tcPr>
          <w:p w:rsidR="00604DDF" w:rsidRPr="00806891" w:rsidRDefault="00604DDF" w:rsidP="00EE1E03">
            <w:pPr>
              <w:rPr>
                <w:b/>
              </w:rPr>
            </w:pPr>
            <w:r w:rsidRPr="00806891">
              <w:rPr>
                <w:b/>
              </w:rPr>
              <w:t xml:space="preserve">Toothaches </w:t>
            </w:r>
            <w:r w:rsidR="00EE1E03">
              <w:rPr>
                <w:b/>
              </w:rPr>
              <w:t xml:space="preserve">(pain) </w:t>
            </w:r>
            <w:r w:rsidRPr="00806891">
              <w:rPr>
                <w:b/>
              </w:rPr>
              <w:t>in absence of visible facial swelling</w:t>
            </w:r>
            <w:r w:rsidR="00EE1E03">
              <w:rPr>
                <w:b/>
              </w:rPr>
              <w:t xml:space="preserve"> </w:t>
            </w:r>
            <w:r w:rsidR="00EE1E03" w:rsidRPr="008263D8">
              <w:rPr>
                <w:i/>
              </w:rPr>
              <w:t>– manage with pain meds</w:t>
            </w:r>
          </w:p>
        </w:tc>
        <w:tc>
          <w:tcPr>
            <w:tcW w:w="5868" w:type="dxa"/>
          </w:tcPr>
          <w:p w:rsidR="00604DDF" w:rsidRDefault="007D293F" w:rsidP="00187F11">
            <w:r>
              <w:rPr>
                <w:noProof/>
              </w:rPr>
              <w:drawing>
                <wp:inline distT="0" distB="0" distL="0" distR="0" wp14:anchorId="67C6B514" wp14:editId="4D1D9DDA">
                  <wp:extent cx="1653871" cy="1121870"/>
                  <wp:effectExtent l="0" t="0" r="3810" b="2540"/>
                  <wp:docPr id="10" name="Picture 10" descr="Image result for early childhood car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result for early childhood car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033" cy="112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43D8905" wp14:editId="47BE299B">
                  <wp:extent cx="1699284" cy="1132100"/>
                  <wp:effectExtent l="0" t="0" r="0" b="0"/>
                  <wp:docPr id="9" name="Picture 9" descr="Image result for tooth ca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age result for tooth cav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2253" cy="1134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4DDF" w:rsidTr="00806891">
        <w:tc>
          <w:tcPr>
            <w:tcW w:w="3708" w:type="dxa"/>
          </w:tcPr>
          <w:p w:rsidR="00604DDF" w:rsidRPr="00806891" w:rsidRDefault="00604DDF" w:rsidP="00737F59">
            <w:pPr>
              <w:rPr>
                <w:b/>
              </w:rPr>
            </w:pPr>
            <w:r w:rsidRPr="00806891">
              <w:rPr>
                <w:b/>
              </w:rPr>
              <w:t>Abscess/fistula in gingiva</w:t>
            </w:r>
            <w:r w:rsidR="00EE1E03">
              <w:rPr>
                <w:b/>
              </w:rPr>
              <w:t xml:space="preserve"> </w:t>
            </w:r>
            <w:r w:rsidR="00EE1E03" w:rsidRPr="008263D8">
              <w:rPr>
                <w:i/>
              </w:rPr>
              <w:t>– antibiotics not indicated for this</w:t>
            </w:r>
          </w:p>
        </w:tc>
        <w:tc>
          <w:tcPr>
            <w:tcW w:w="5868" w:type="dxa"/>
          </w:tcPr>
          <w:p w:rsidR="00604DDF" w:rsidRDefault="00604DDF" w:rsidP="00187F11">
            <w:r>
              <w:rPr>
                <w:noProof/>
              </w:rPr>
              <w:drawing>
                <wp:inline distT="0" distB="0" distL="0" distR="0" wp14:anchorId="5F018C9B" wp14:editId="597BECC6">
                  <wp:extent cx="1805107" cy="1272209"/>
                  <wp:effectExtent l="0" t="0" r="5080" b="4445"/>
                  <wp:docPr id="8" name="Picture 8" descr="Image result for tooth abscess fistu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 result for tooth abscess fistu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107" cy="1272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7986" w:rsidTr="00806891">
        <w:tc>
          <w:tcPr>
            <w:tcW w:w="3708" w:type="dxa"/>
          </w:tcPr>
          <w:p w:rsidR="00797986" w:rsidRPr="00806891" w:rsidRDefault="00797986" w:rsidP="00797986">
            <w:pPr>
              <w:rPr>
                <w:b/>
              </w:rPr>
            </w:pPr>
            <w:r>
              <w:rPr>
                <w:b/>
              </w:rPr>
              <w:lastRenderedPageBreak/>
              <w:t xml:space="preserve">Orthodontic patients – loose brackets, wires, etc. </w:t>
            </w:r>
            <w:r w:rsidRPr="008263D8">
              <w:rPr>
                <w:i/>
              </w:rPr>
              <w:t xml:space="preserve">Patient should call his/her orthodontist for emergency care. </w:t>
            </w:r>
            <w:r w:rsidRPr="00544F1F">
              <w:rPr>
                <w:i/>
                <w:highlight w:val="yellow"/>
              </w:rPr>
              <w:t>(If patient has orthodontics through NCH Dental Clinic…</w:t>
            </w:r>
            <w:proofErr w:type="gramStart"/>
            <w:r w:rsidRPr="00544F1F">
              <w:rPr>
                <w:i/>
                <w:highlight w:val="yellow"/>
              </w:rPr>
              <w:t>.??</w:t>
            </w:r>
            <w:proofErr w:type="gramEnd"/>
            <w:r w:rsidRPr="00544F1F">
              <w:rPr>
                <w:i/>
                <w:highlight w:val="yellow"/>
              </w:rPr>
              <w:t>)</w:t>
            </w:r>
          </w:p>
        </w:tc>
        <w:tc>
          <w:tcPr>
            <w:tcW w:w="5868" w:type="dxa"/>
          </w:tcPr>
          <w:p w:rsidR="00797986" w:rsidRDefault="00797986" w:rsidP="00187F1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99CE320" wp14:editId="62C1E5B1">
                  <wp:extent cx="1940118" cy="1459752"/>
                  <wp:effectExtent l="0" t="0" r="3175" b="7620"/>
                  <wp:docPr id="11" name="Picture 11" descr="Image result for orthodontic loose wire po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orthodontic loose wire po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0118" cy="1459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200" w:rsidTr="00806891">
        <w:tc>
          <w:tcPr>
            <w:tcW w:w="3708" w:type="dxa"/>
          </w:tcPr>
          <w:p w:rsidR="00C71200" w:rsidRPr="00C71200" w:rsidRDefault="00C71200" w:rsidP="00797986">
            <w:r w:rsidRPr="00544F1F">
              <w:rPr>
                <w:highlight w:val="yellow"/>
              </w:rPr>
              <w:t>Anything else?</w:t>
            </w:r>
            <w:r w:rsidRPr="00C71200">
              <w:t xml:space="preserve"> </w:t>
            </w:r>
          </w:p>
        </w:tc>
        <w:tc>
          <w:tcPr>
            <w:tcW w:w="5868" w:type="dxa"/>
          </w:tcPr>
          <w:p w:rsidR="00C71200" w:rsidRDefault="00C71200" w:rsidP="00187F11">
            <w:pPr>
              <w:rPr>
                <w:noProof/>
              </w:rPr>
            </w:pPr>
          </w:p>
        </w:tc>
      </w:tr>
      <w:tr w:rsidR="00AE3AF2" w:rsidTr="00806891">
        <w:tc>
          <w:tcPr>
            <w:tcW w:w="3708" w:type="dxa"/>
          </w:tcPr>
          <w:p w:rsidR="00AE3AF2" w:rsidRDefault="00AE3AF2" w:rsidP="00797986">
            <w:proofErr w:type="spellStart"/>
            <w:r w:rsidRPr="000D36EF">
              <w:rPr>
                <w:b/>
              </w:rPr>
              <w:t>Apthous</w:t>
            </w:r>
            <w:proofErr w:type="spellEnd"/>
            <w:r w:rsidRPr="000D36EF">
              <w:rPr>
                <w:b/>
              </w:rPr>
              <w:t xml:space="preserve"> ulcers</w:t>
            </w:r>
            <w:r>
              <w:t xml:space="preserve"> “Canker sores”</w:t>
            </w:r>
          </w:p>
          <w:p w:rsidR="00544F1F" w:rsidRPr="00C71200" w:rsidRDefault="00EB69BE" w:rsidP="00EB69BE">
            <w:r>
              <w:rPr>
                <w:highlight w:val="yellow"/>
              </w:rPr>
              <w:t>Or d</w:t>
            </w:r>
            <w:r w:rsidR="00544F1F" w:rsidRPr="00544F1F">
              <w:rPr>
                <w:highlight w:val="yellow"/>
              </w:rPr>
              <w:t>oes this go with the upper set of ulcers?</w:t>
            </w:r>
            <w:r w:rsidR="00544F1F">
              <w:t xml:space="preserve"> </w:t>
            </w:r>
            <w:r w:rsidRPr="00EB69BE">
              <w:rPr>
                <w:highlight w:val="yellow"/>
              </w:rPr>
              <w:t>Do we word this differently?</w:t>
            </w:r>
            <w:r>
              <w:t xml:space="preserve"> This requires diagnostic skills that I don’t think we can require nurses or check-in staff to have…</w:t>
            </w:r>
            <w:bookmarkStart w:id="0" w:name="_GoBack"/>
            <w:bookmarkEnd w:id="0"/>
          </w:p>
        </w:tc>
        <w:tc>
          <w:tcPr>
            <w:tcW w:w="5868" w:type="dxa"/>
          </w:tcPr>
          <w:p w:rsidR="00AE3AF2" w:rsidRDefault="00AE3AF2" w:rsidP="00187F1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584850" cy="1192447"/>
                  <wp:effectExtent l="0" t="0" r="0" b="8255"/>
                  <wp:docPr id="14" name="Picture 14" descr="Image result for burns inside mou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burns inside mou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850" cy="1192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7F11" w:rsidRDefault="00187F11" w:rsidP="00187F11"/>
    <w:p w:rsidR="00187F11" w:rsidRDefault="00187F11" w:rsidP="00187F11"/>
    <w:p w:rsidR="00187F11" w:rsidRDefault="00187F11" w:rsidP="00187F11"/>
    <w:sectPr w:rsidR="00187F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F11"/>
    <w:rsid w:val="000D36EF"/>
    <w:rsid w:val="001425EC"/>
    <w:rsid w:val="00187F11"/>
    <w:rsid w:val="004731C2"/>
    <w:rsid w:val="00544F1F"/>
    <w:rsid w:val="00604DDF"/>
    <w:rsid w:val="00797986"/>
    <w:rsid w:val="007D293F"/>
    <w:rsid w:val="00806891"/>
    <w:rsid w:val="008263D8"/>
    <w:rsid w:val="00867F0D"/>
    <w:rsid w:val="00882CB2"/>
    <w:rsid w:val="00AD6A14"/>
    <w:rsid w:val="00AE3AF2"/>
    <w:rsid w:val="00C71200"/>
    <w:rsid w:val="00EA7621"/>
    <w:rsid w:val="00EB69BE"/>
    <w:rsid w:val="00EE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F1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7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7F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F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F1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7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7F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F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1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theme" Target="theme/theme1.xml"/><Relationship Id="rId10" Type="http://schemas.openxmlformats.org/officeDocument/2006/relationships/image" Target="cid:BCD2BD63-A088-4CA1-82BF-0E62A9922E9F" TargetMode="External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4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Nationwide Children's Hospital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Hammersmith, Kimberly</dc:creator>
  <cp:lastModifiedBy>Hammersmith, Kimberly</cp:lastModifiedBy>
  <cp:revision>4</cp:revision>
  <cp:lastPrinted>2017-08-01T16:12:00Z</cp:lastPrinted>
  <dcterms:created xsi:type="dcterms:W3CDTF">2017-08-26T17:24:00Z</dcterms:created>
  <dcterms:modified xsi:type="dcterms:W3CDTF">2017-08-27T02:11:00Z</dcterms:modified>
</cp:coreProperties>
</file>