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9738" w14:textId="68B0CF4A" w:rsidR="00DB59A5" w:rsidRPr="00580BCD" w:rsidRDefault="00DB59A5" w:rsidP="00DB59A5">
      <w:pPr>
        <w:jc w:val="both"/>
        <w:rPr>
          <w:rFonts w:ascii="Arial" w:hAnsi="Arial" w:cs="Arial"/>
          <w:shd w:val="clear" w:color="auto" w:fill="FFFFFF"/>
        </w:rPr>
      </w:pPr>
      <w:r w:rsidRPr="00580BCD">
        <w:rPr>
          <w:rFonts w:ascii="Arial" w:hAnsi="Arial" w:cs="Arial"/>
        </w:rPr>
        <w:t xml:space="preserve">This position is in the Formulation Development Group in Tarrytown, New York supporting the development of in-house mRNA-Lipid nanoparticle (LNP) manufacturing capabilities. </w:t>
      </w:r>
      <w:r w:rsidRPr="00580BCD">
        <w:rPr>
          <w:rFonts w:ascii="Arial" w:hAnsi="Arial" w:cs="Arial"/>
          <w:shd w:val="clear" w:color="auto" w:fill="FFFFFF"/>
        </w:rPr>
        <w:t>LNPs are being increasingly used for mRNA delivery. Scale-up of mRNA-LNP drug products for</w:t>
      </w:r>
      <w:r w:rsidR="00695EFA" w:rsidRPr="00580BCD">
        <w:rPr>
          <w:rFonts w:ascii="Arial" w:hAnsi="Arial" w:cs="Arial"/>
          <w:shd w:val="clear" w:color="auto" w:fill="FFFFFF"/>
        </w:rPr>
        <w:t xml:space="preserve"> clinical and </w:t>
      </w:r>
      <w:r w:rsidRPr="00580BCD">
        <w:rPr>
          <w:rFonts w:ascii="Arial" w:hAnsi="Arial" w:cs="Arial"/>
          <w:shd w:val="clear" w:color="auto" w:fill="FFFFFF"/>
        </w:rPr>
        <w:t xml:space="preserve">commercial production involves several key unit operations that must be controlled to ensure that the quality attributes of the final drug product are maintained. It is critical to optimize these unit operations at the lab-scale to have reproducible and robust parameters to transfer to manufacturing. </w:t>
      </w:r>
    </w:p>
    <w:p w14:paraId="1FD11A29" w14:textId="37C4F213" w:rsidR="00DB59A5" w:rsidRPr="00580BCD" w:rsidRDefault="00DB59A5" w:rsidP="00DB59A5">
      <w:pPr>
        <w:jc w:val="both"/>
        <w:rPr>
          <w:rFonts w:ascii="Arial" w:hAnsi="Arial" w:cs="Arial"/>
          <w:b/>
          <w:bCs/>
        </w:rPr>
      </w:pPr>
      <w:r w:rsidRPr="00580BCD">
        <w:rPr>
          <w:rFonts w:ascii="Arial" w:hAnsi="Arial" w:cs="Arial"/>
          <w:b/>
          <w:bCs/>
          <w:shd w:val="clear" w:color="auto" w:fill="FFFFFF"/>
        </w:rPr>
        <w:t xml:space="preserve">The successful student will </w:t>
      </w:r>
      <w:r w:rsidRPr="00580BCD">
        <w:rPr>
          <w:rFonts w:ascii="Arial" w:hAnsi="Arial" w:cs="Arial"/>
          <w:b/>
          <w:bCs/>
        </w:rPr>
        <w:t>contribute to two projects related to the development of LNP-specific unit operations, one computational (Project 1) and the other experimental (Project</w:t>
      </w:r>
      <w:r w:rsidR="00140925" w:rsidRPr="00580BCD">
        <w:rPr>
          <w:rFonts w:ascii="Arial" w:hAnsi="Arial" w:cs="Arial"/>
          <w:b/>
          <w:bCs/>
        </w:rPr>
        <w:t> </w:t>
      </w:r>
      <w:r w:rsidRPr="00580BCD">
        <w:rPr>
          <w:rFonts w:ascii="Arial" w:hAnsi="Arial" w:cs="Arial"/>
          <w:b/>
          <w:bCs/>
        </w:rPr>
        <w:t>2).</w:t>
      </w:r>
    </w:p>
    <w:p w14:paraId="3C57F561" w14:textId="5A494E4A" w:rsidR="002B74F5" w:rsidRPr="00580BCD" w:rsidRDefault="00C93E0C" w:rsidP="000B6330">
      <w:pPr>
        <w:jc w:val="both"/>
        <w:rPr>
          <w:rFonts w:ascii="Arial" w:hAnsi="Arial" w:cs="Arial"/>
          <w:b/>
          <w:bCs/>
          <w:shd w:val="clear" w:color="auto" w:fill="FFFFFF"/>
        </w:rPr>
      </w:pPr>
      <w:r w:rsidRPr="00580BCD">
        <w:rPr>
          <w:rFonts w:ascii="Arial" w:hAnsi="Arial" w:cs="Arial"/>
        </w:rPr>
        <w:t>We are looking for a motivated individual who is excited to work on their independent project</w:t>
      </w:r>
      <w:r w:rsidR="000578B7" w:rsidRPr="00580BCD">
        <w:rPr>
          <w:rFonts w:ascii="Arial" w:hAnsi="Arial" w:cs="Arial"/>
        </w:rPr>
        <w:t>s</w:t>
      </w:r>
      <w:r w:rsidRPr="00580BCD">
        <w:rPr>
          <w:rFonts w:ascii="Arial" w:hAnsi="Arial" w:cs="Arial"/>
        </w:rPr>
        <w:t xml:space="preserve"> under the guidance of senior scientists.</w:t>
      </w:r>
    </w:p>
    <w:p w14:paraId="2DE1F368" w14:textId="77777777" w:rsidR="00120FC6" w:rsidRPr="00580BCD" w:rsidRDefault="00120FC6" w:rsidP="00120FC6">
      <w:pPr>
        <w:pStyle w:val="ListParagraph"/>
        <w:numPr>
          <w:ilvl w:val="0"/>
          <w:numId w:val="4"/>
        </w:numPr>
        <w:jc w:val="both"/>
        <w:rPr>
          <w:rFonts w:ascii="Arial" w:hAnsi="Arial" w:cs="Arial"/>
          <w:b/>
          <w:bCs/>
          <w:shd w:val="clear" w:color="auto" w:fill="FFFFFF"/>
        </w:rPr>
      </w:pPr>
      <w:r w:rsidRPr="00580BCD">
        <w:rPr>
          <w:rFonts w:ascii="Arial" w:hAnsi="Arial" w:cs="Arial"/>
          <w:b/>
          <w:bCs/>
          <w:shd w:val="clear" w:color="auto" w:fill="FFFFFF"/>
        </w:rPr>
        <w:t xml:space="preserve">Project 1 (computational modeling): </w:t>
      </w:r>
    </w:p>
    <w:p w14:paraId="50439E6B" w14:textId="7CFA9EFF" w:rsidR="00120FC6" w:rsidRPr="00580BCD" w:rsidRDefault="00120FC6" w:rsidP="00120FC6">
      <w:pPr>
        <w:jc w:val="both"/>
        <w:rPr>
          <w:rFonts w:ascii="Arial" w:hAnsi="Arial" w:cs="Arial"/>
          <w:shd w:val="clear" w:color="auto" w:fill="FFFFFF"/>
        </w:rPr>
      </w:pPr>
      <w:r w:rsidRPr="00580BCD">
        <w:rPr>
          <w:rFonts w:ascii="Arial" w:hAnsi="Arial" w:cs="Arial"/>
        </w:rPr>
        <w:t>This position will focus on microfluidic mixing devices, speci</w:t>
      </w:r>
      <w:r w:rsidR="00BB102D" w:rsidRPr="00580BCD">
        <w:rPr>
          <w:rFonts w:ascii="Arial" w:hAnsi="Arial" w:cs="Arial"/>
        </w:rPr>
        <w:t>fically</w:t>
      </w:r>
      <w:r w:rsidRPr="00580BCD">
        <w:rPr>
          <w:rFonts w:ascii="Arial" w:hAnsi="Arial" w:cs="Arial"/>
        </w:rPr>
        <w:t xml:space="preserve"> building a computational model for mixing techniques involving various microchannel structures for nanoparticle synthesis. The goal of the project is to achieve a robust model that can simulate the effects of both microchannel geometry and process parameters. The Co-Op will work with both in-house development equipment and commercially available software to deliver robust models for current and future synthesis capabilities. </w:t>
      </w:r>
    </w:p>
    <w:p w14:paraId="4D214D35" w14:textId="77777777" w:rsidR="00120FC6" w:rsidRPr="00580BCD" w:rsidRDefault="00120FC6" w:rsidP="00120FC6">
      <w:pPr>
        <w:pStyle w:val="ListParagraph"/>
        <w:numPr>
          <w:ilvl w:val="0"/>
          <w:numId w:val="4"/>
        </w:numPr>
        <w:jc w:val="both"/>
        <w:rPr>
          <w:rFonts w:ascii="Arial" w:hAnsi="Arial" w:cs="Arial"/>
          <w:b/>
          <w:bCs/>
          <w:shd w:val="clear" w:color="auto" w:fill="FFFFFF"/>
        </w:rPr>
      </w:pPr>
      <w:r w:rsidRPr="00580BCD">
        <w:rPr>
          <w:rFonts w:ascii="Arial" w:hAnsi="Arial" w:cs="Arial"/>
          <w:b/>
          <w:bCs/>
          <w:shd w:val="clear" w:color="auto" w:fill="FFFFFF"/>
        </w:rPr>
        <w:t xml:space="preserve">Project 2 (experimental): </w:t>
      </w:r>
    </w:p>
    <w:p w14:paraId="119BB808" w14:textId="6964EE73" w:rsidR="00120FC6" w:rsidRPr="00580BCD" w:rsidRDefault="003C60C7" w:rsidP="00120FC6">
      <w:pPr>
        <w:jc w:val="both"/>
        <w:rPr>
          <w:rFonts w:ascii="Arial" w:hAnsi="Arial" w:cs="Arial"/>
          <w:shd w:val="clear" w:color="auto" w:fill="FFFFFF"/>
        </w:rPr>
      </w:pPr>
      <w:r w:rsidRPr="00580BCD">
        <w:rPr>
          <w:rFonts w:ascii="Arial" w:hAnsi="Arial" w:cs="Arial"/>
          <w:shd w:val="clear" w:color="auto" w:fill="FFFFFF"/>
        </w:rPr>
        <w:t>This project</w:t>
      </w:r>
      <w:r w:rsidR="00120FC6" w:rsidRPr="00580BCD">
        <w:rPr>
          <w:rFonts w:ascii="Arial" w:hAnsi="Arial" w:cs="Arial"/>
          <w:shd w:val="clear" w:color="auto" w:fill="FFFFFF"/>
        </w:rPr>
        <w:t xml:space="preserve"> will be focused on optimizing the tangential flow filtration (TFF) unit operation that involves buffer exchange and concentration of mRNA-LNPs. This unit operation is critical in maintaining the final drug product quality. The goal of this project is to develop a TFF process using various mRNA-LNP formulations, which will be generated in-house using microfluidic mixing devices. In addition, the co-op will also work on evaluating sterile filtration of mRNA-LNPs using different </w:t>
      </w:r>
      <w:r w:rsidR="00120FC6" w:rsidRPr="00580BCD">
        <w:rPr>
          <w:rFonts w:ascii="Arial" w:hAnsi="Arial" w:cs="Arial"/>
        </w:rPr>
        <w:t>sterilizing grade filters.</w:t>
      </w:r>
    </w:p>
    <w:p w14:paraId="5F02D128" w14:textId="2C3639A7" w:rsidR="4490B743" w:rsidRPr="00580BCD" w:rsidRDefault="00F46750" w:rsidP="4490B743">
      <w:pPr>
        <w:jc w:val="both"/>
        <w:rPr>
          <w:rFonts w:ascii="Arial" w:hAnsi="Arial" w:cs="Arial"/>
        </w:rPr>
      </w:pPr>
      <w:r w:rsidRPr="00580BCD">
        <w:rPr>
          <w:rFonts w:ascii="Arial" w:hAnsi="Arial" w:cs="Arial"/>
        </w:rPr>
        <w:t>This Co-Op position is an exciting opportunity for an enthusiastic graduate student to gain relevant experience and learn new skill sets in an industry setting while working on these two independent projects in parallel.</w:t>
      </w:r>
    </w:p>
    <w:p w14:paraId="3B4A6A3B" w14:textId="4C07C0D8" w:rsidR="00BD0E24" w:rsidRPr="00580BCD" w:rsidRDefault="00BE73A7" w:rsidP="000B6330">
      <w:pPr>
        <w:jc w:val="both"/>
        <w:rPr>
          <w:rFonts w:ascii="Arial" w:hAnsi="Arial" w:cs="Arial"/>
          <w:b/>
          <w:bCs/>
        </w:rPr>
      </w:pPr>
      <w:r w:rsidRPr="00580BCD">
        <w:rPr>
          <w:rFonts w:ascii="Arial" w:hAnsi="Arial" w:cs="Arial"/>
          <w:b/>
          <w:bCs/>
        </w:rPr>
        <w:t>Desired majors:</w:t>
      </w:r>
    </w:p>
    <w:p w14:paraId="221198F6" w14:textId="77777777" w:rsidR="00E40BB3" w:rsidRPr="00580BCD" w:rsidRDefault="00E40BB3" w:rsidP="00E40BB3">
      <w:pPr>
        <w:pStyle w:val="ListParagraph"/>
        <w:numPr>
          <w:ilvl w:val="0"/>
          <w:numId w:val="3"/>
        </w:numPr>
        <w:jc w:val="both"/>
        <w:rPr>
          <w:rFonts w:ascii="Arial" w:hAnsi="Arial" w:cs="Arial"/>
        </w:rPr>
      </w:pPr>
      <w:r w:rsidRPr="00580BCD">
        <w:rPr>
          <w:rFonts w:ascii="Arial" w:hAnsi="Arial" w:cs="Arial"/>
        </w:rPr>
        <w:t>Biomedical and Chemical Engineering or Related Majors</w:t>
      </w:r>
    </w:p>
    <w:p w14:paraId="1825D343" w14:textId="77777777" w:rsidR="00E40BB3" w:rsidRPr="00580BCD" w:rsidRDefault="00E40BB3" w:rsidP="00E40BB3">
      <w:pPr>
        <w:pStyle w:val="ListParagraph"/>
        <w:numPr>
          <w:ilvl w:val="0"/>
          <w:numId w:val="3"/>
        </w:numPr>
        <w:jc w:val="both"/>
        <w:rPr>
          <w:rFonts w:ascii="Arial" w:hAnsi="Arial" w:cs="Arial"/>
        </w:rPr>
      </w:pPr>
      <w:r w:rsidRPr="00580BCD">
        <w:rPr>
          <w:rFonts w:ascii="Arial" w:hAnsi="Arial" w:cs="Arial"/>
        </w:rPr>
        <w:t>Mechanical Engineering Majors</w:t>
      </w:r>
    </w:p>
    <w:p w14:paraId="7E266629" w14:textId="77777777" w:rsidR="00E40BB3" w:rsidRPr="00580BCD" w:rsidRDefault="00E40BB3" w:rsidP="00E40BB3">
      <w:pPr>
        <w:pStyle w:val="ListParagraph"/>
        <w:numPr>
          <w:ilvl w:val="0"/>
          <w:numId w:val="3"/>
        </w:numPr>
        <w:jc w:val="both"/>
        <w:rPr>
          <w:rFonts w:ascii="Arial" w:hAnsi="Arial" w:cs="Arial"/>
        </w:rPr>
      </w:pPr>
      <w:r w:rsidRPr="00580BCD">
        <w:rPr>
          <w:rFonts w:ascii="Arial" w:hAnsi="Arial" w:cs="Arial"/>
        </w:rPr>
        <w:t>Engineering Science Mechanics</w:t>
      </w:r>
    </w:p>
    <w:p w14:paraId="222A3546" w14:textId="77777777" w:rsidR="00E40BB3" w:rsidRPr="00580BCD" w:rsidRDefault="00E40BB3" w:rsidP="00E40BB3">
      <w:pPr>
        <w:pStyle w:val="ListParagraph"/>
        <w:numPr>
          <w:ilvl w:val="0"/>
          <w:numId w:val="3"/>
        </w:numPr>
        <w:jc w:val="both"/>
        <w:rPr>
          <w:rFonts w:ascii="Arial" w:hAnsi="Arial" w:cs="Arial"/>
        </w:rPr>
      </w:pPr>
      <w:r w:rsidRPr="00580BCD">
        <w:rPr>
          <w:rFonts w:ascii="Arial" w:hAnsi="Arial" w:cs="Arial"/>
        </w:rPr>
        <w:t>Applied Engineering Physics</w:t>
      </w:r>
    </w:p>
    <w:p w14:paraId="484A7401" w14:textId="77777777" w:rsidR="00E40BB3" w:rsidRPr="00580BCD" w:rsidRDefault="00E40BB3" w:rsidP="00E40BB3">
      <w:pPr>
        <w:pStyle w:val="ListParagraph"/>
        <w:numPr>
          <w:ilvl w:val="0"/>
          <w:numId w:val="3"/>
        </w:numPr>
        <w:jc w:val="both"/>
        <w:rPr>
          <w:rFonts w:ascii="Arial" w:hAnsi="Arial" w:cs="Arial"/>
        </w:rPr>
      </w:pPr>
      <w:r w:rsidRPr="00580BCD">
        <w:rPr>
          <w:rFonts w:ascii="Arial" w:hAnsi="Arial" w:cs="Arial"/>
        </w:rPr>
        <w:t>Bioengineering, Pharmaceutical Sciences, or related discipline</w:t>
      </w:r>
    </w:p>
    <w:p w14:paraId="6B511F54" w14:textId="77777777" w:rsidR="00E40BB3" w:rsidRPr="00580BCD" w:rsidRDefault="00E40BB3" w:rsidP="00E40BB3">
      <w:pPr>
        <w:pStyle w:val="ListParagraph"/>
        <w:numPr>
          <w:ilvl w:val="0"/>
          <w:numId w:val="3"/>
        </w:numPr>
        <w:jc w:val="both"/>
        <w:rPr>
          <w:rFonts w:ascii="Arial" w:hAnsi="Arial" w:cs="Arial"/>
        </w:rPr>
      </w:pPr>
      <w:r w:rsidRPr="00580BCD">
        <w:rPr>
          <w:rFonts w:ascii="Arial" w:hAnsi="Arial" w:cs="Arial"/>
        </w:rPr>
        <w:t>Biology, Chemistry or Related Majors</w:t>
      </w:r>
    </w:p>
    <w:p w14:paraId="47B4FAF1" w14:textId="77777777" w:rsidR="00BE73A7" w:rsidRPr="00580BCD" w:rsidRDefault="00BE73A7" w:rsidP="000B6330">
      <w:pPr>
        <w:jc w:val="both"/>
        <w:rPr>
          <w:rFonts w:ascii="Arial" w:hAnsi="Arial" w:cs="Arial"/>
        </w:rPr>
      </w:pPr>
    </w:p>
    <w:p w14:paraId="25EE6513" w14:textId="629D7249" w:rsidR="00BE73A7" w:rsidRPr="00580BCD" w:rsidRDefault="00BE73A7" w:rsidP="000B6330">
      <w:pPr>
        <w:jc w:val="both"/>
        <w:rPr>
          <w:rFonts w:ascii="Arial" w:hAnsi="Arial" w:cs="Arial"/>
          <w:b/>
          <w:bCs/>
        </w:rPr>
      </w:pPr>
      <w:r w:rsidRPr="00580BCD">
        <w:rPr>
          <w:rFonts w:ascii="Arial" w:hAnsi="Arial" w:cs="Arial"/>
          <w:b/>
          <w:bCs/>
        </w:rPr>
        <w:t>Necessary technical skills:</w:t>
      </w:r>
    </w:p>
    <w:p w14:paraId="298B5B1D" w14:textId="5D35C48C" w:rsidR="00BE73A7" w:rsidRPr="00580BCD" w:rsidRDefault="00BE73A7" w:rsidP="000B6330">
      <w:pPr>
        <w:jc w:val="both"/>
        <w:rPr>
          <w:rFonts w:ascii="Arial" w:hAnsi="Arial" w:cs="Arial"/>
        </w:rPr>
      </w:pPr>
      <w:r w:rsidRPr="00580BCD">
        <w:rPr>
          <w:rFonts w:ascii="Arial" w:hAnsi="Arial" w:cs="Arial"/>
        </w:rPr>
        <w:t>-Lab skills: Lipid nanoparticle or liposome manufacturing, different analytical techniques e.g. light scattering, pH, absorbance-based methods, fluorometric assays</w:t>
      </w:r>
    </w:p>
    <w:p w14:paraId="62333EC0" w14:textId="20C09DB4" w:rsidR="00BE73A7" w:rsidRPr="004C4315" w:rsidRDefault="00BE73A7" w:rsidP="00BE73A7">
      <w:pPr>
        <w:rPr>
          <w:rFonts w:ascii="Arial" w:hAnsi="Arial" w:cs="Arial"/>
        </w:rPr>
      </w:pPr>
      <w:r>
        <w:rPr>
          <w:rFonts w:ascii="Arial" w:hAnsi="Arial" w:cs="Arial"/>
        </w:rPr>
        <w:lastRenderedPageBreak/>
        <w:t>-</w:t>
      </w:r>
      <w:r w:rsidR="1A197496" w:rsidRPr="1F67B39D">
        <w:rPr>
          <w:rFonts w:ascii="Arial" w:hAnsi="Arial" w:cs="Arial"/>
        </w:rPr>
        <w:t>Preferable</w:t>
      </w:r>
      <w:r>
        <w:rPr>
          <w:rFonts w:ascii="Arial" w:hAnsi="Arial" w:cs="Arial"/>
        </w:rPr>
        <w:t xml:space="preserve">: </w:t>
      </w:r>
      <w:r w:rsidR="00B310F4">
        <w:rPr>
          <w:rFonts w:ascii="Arial" w:hAnsi="Arial" w:cs="Arial"/>
        </w:rPr>
        <w:t>Downstream experience</w:t>
      </w:r>
      <w:r>
        <w:rPr>
          <w:rFonts w:ascii="Arial" w:hAnsi="Arial" w:cs="Arial"/>
        </w:rPr>
        <w:t xml:space="preserve"> with tangential flow filtration (TFF)</w:t>
      </w:r>
      <w:r w:rsidR="43BBA2E7" w:rsidRPr="707DC889">
        <w:rPr>
          <w:rFonts w:ascii="Arial" w:hAnsi="Arial" w:cs="Arial"/>
        </w:rPr>
        <w:t xml:space="preserve"> </w:t>
      </w:r>
      <w:r w:rsidR="43BBA2E7" w:rsidRPr="6DFF2503">
        <w:rPr>
          <w:rFonts w:ascii="Arial" w:hAnsi="Arial" w:cs="Arial"/>
        </w:rPr>
        <w:t xml:space="preserve">and sterile </w:t>
      </w:r>
      <w:r w:rsidR="43BBA2E7" w:rsidRPr="4D127D8E">
        <w:rPr>
          <w:rFonts w:ascii="Arial" w:hAnsi="Arial" w:cs="Arial"/>
        </w:rPr>
        <w:t>filtration</w:t>
      </w:r>
    </w:p>
    <w:p w14:paraId="59408E3D" w14:textId="1D282FD5" w:rsidR="00BE73A7" w:rsidRPr="00580BCD" w:rsidRDefault="1AECB1C2" w:rsidP="4490B743">
      <w:pPr>
        <w:rPr>
          <w:rFonts w:ascii="Arial" w:hAnsi="Arial" w:cs="Arial"/>
        </w:rPr>
      </w:pPr>
      <w:r w:rsidRPr="00580BCD">
        <w:rPr>
          <w:rFonts w:ascii="Arial" w:hAnsi="Arial" w:cs="Arial"/>
        </w:rPr>
        <w:t>- Knowledge of engineering principles related to heat and mass transfer (knowledge of fluid dynamics preferred)</w:t>
      </w:r>
    </w:p>
    <w:p w14:paraId="20E858B4" w14:textId="297E5604" w:rsidR="00783CFB" w:rsidRPr="00580BCD" w:rsidRDefault="1AECB1C2" w:rsidP="4490B743">
      <w:pPr>
        <w:rPr>
          <w:rFonts w:ascii="Arial" w:hAnsi="Arial" w:cs="Arial"/>
        </w:rPr>
      </w:pPr>
      <w:r w:rsidRPr="00580BCD">
        <w:rPr>
          <w:rFonts w:ascii="Arial" w:hAnsi="Arial" w:cs="Arial"/>
        </w:rPr>
        <w:t>- Experience with computational modeling</w:t>
      </w:r>
      <w:r w:rsidR="03B88EB6" w:rsidRPr="00580BCD">
        <w:rPr>
          <w:rFonts w:ascii="Arial" w:hAnsi="Arial" w:cs="Arial"/>
        </w:rPr>
        <w:t xml:space="preserve">, especially molecular dynamic </w:t>
      </w:r>
      <w:r w:rsidR="74998C0A" w:rsidRPr="00580BCD">
        <w:rPr>
          <w:rFonts w:ascii="Arial" w:hAnsi="Arial" w:cs="Arial"/>
        </w:rPr>
        <w:t>simulations (</w:t>
      </w:r>
      <w:r w:rsidRPr="00580BCD">
        <w:rPr>
          <w:rFonts w:ascii="Arial" w:hAnsi="Arial" w:cs="Arial"/>
        </w:rPr>
        <w:t xml:space="preserve">experience </w:t>
      </w:r>
      <w:r w:rsidR="00044E59" w:rsidRPr="00580BCD">
        <w:rPr>
          <w:rFonts w:ascii="Arial" w:hAnsi="Arial" w:cs="Arial"/>
        </w:rPr>
        <w:t xml:space="preserve">with </w:t>
      </w:r>
      <w:r w:rsidRPr="00580BCD">
        <w:rPr>
          <w:rFonts w:ascii="Arial" w:hAnsi="Arial" w:cs="Arial"/>
        </w:rPr>
        <w:t>modeling microfluidic devices preferred)</w:t>
      </w:r>
      <w:r w:rsidR="00783CFB" w:rsidRPr="00580BCD">
        <w:rPr>
          <w:rFonts w:ascii="Arial" w:hAnsi="Arial" w:cs="Arial"/>
        </w:rPr>
        <w:t xml:space="preserve"> </w:t>
      </w:r>
    </w:p>
    <w:p w14:paraId="57B189C2" w14:textId="2DE670A7" w:rsidR="1AECB1C2" w:rsidRPr="00580BCD" w:rsidRDefault="00783CFB" w:rsidP="4490B743">
      <w:pPr>
        <w:rPr>
          <w:rFonts w:ascii="Arial" w:hAnsi="Arial" w:cs="Arial"/>
        </w:rPr>
      </w:pPr>
      <w:r w:rsidRPr="00580BCD">
        <w:rPr>
          <w:rFonts w:ascii="Arial" w:hAnsi="Arial" w:cs="Arial"/>
        </w:rPr>
        <w:t>- Proficiency with programming (e.g. Python)</w:t>
      </w:r>
    </w:p>
    <w:p w14:paraId="0B4A9274" w14:textId="250C8B28" w:rsidR="4490B743" w:rsidRDefault="4490B743" w:rsidP="4490B743">
      <w:pPr>
        <w:rPr>
          <w:rFonts w:ascii="Arial" w:hAnsi="Arial" w:cs="Arial"/>
          <w:b/>
          <w:bCs/>
        </w:rPr>
      </w:pPr>
    </w:p>
    <w:p w14:paraId="5100E313" w14:textId="0DDBC5B8" w:rsidR="00BE73A7" w:rsidRPr="00BE73A7" w:rsidRDefault="00BE73A7" w:rsidP="00BE73A7">
      <w:pPr>
        <w:rPr>
          <w:rFonts w:ascii="Arial" w:hAnsi="Arial" w:cs="Arial"/>
        </w:rPr>
      </w:pPr>
      <w:r w:rsidRPr="00BE73A7">
        <w:rPr>
          <w:rFonts w:ascii="Arial" w:hAnsi="Arial" w:cs="Arial"/>
          <w:b/>
          <w:bCs/>
        </w:rPr>
        <w:t>Necessary education level:</w:t>
      </w:r>
      <w:r>
        <w:rPr>
          <w:rFonts w:ascii="Arial" w:hAnsi="Arial" w:cs="Arial"/>
        </w:rPr>
        <w:t xml:space="preserve"> PhD</w:t>
      </w:r>
      <w:r w:rsidR="00901E88">
        <w:rPr>
          <w:rFonts w:ascii="Arial" w:hAnsi="Arial" w:cs="Arial"/>
        </w:rPr>
        <w:t xml:space="preserve"> or M</w:t>
      </w:r>
      <w:r w:rsidR="007E3C15">
        <w:rPr>
          <w:rFonts w:ascii="Arial" w:hAnsi="Arial" w:cs="Arial"/>
        </w:rPr>
        <w:t>asters</w:t>
      </w:r>
    </w:p>
    <w:sectPr w:rsidR="00BE73A7" w:rsidRPr="00BE7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67E1F"/>
    <w:multiLevelType w:val="hybridMultilevel"/>
    <w:tmpl w:val="93FC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2307D"/>
    <w:multiLevelType w:val="hybridMultilevel"/>
    <w:tmpl w:val="F3E0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02437"/>
    <w:multiLevelType w:val="hybridMultilevel"/>
    <w:tmpl w:val="835CD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36059"/>
    <w:multiLevelType w:val="hybridMultilevel"/>
    <w:tmpl w:val="51DE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045446">
    <w:abstractNumId w:val="1"/>
  </w:num>
  <w:num w:numId="2" w16cid:durableId="1391538961">
    <w:abstractNumId w:val="3"/>
  </w:num>
  <w:num w:numId="3" w16cid:durableId="1708292209">
    <w:abstractNumId w:val="0"/>
  </w:num>
  <w:num w:numId="4" w16cid:durableId="96766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D2"/>
    <w:rsid w:val="00021DAF"/>
    <w:rsid w:val="00043EAC"/>
    <w:rsid w:val="00044E59"/>
    <w:rsid w:val="00052703"/>
    <w:rsid w:val="000578B7"/>
    <w:rsid w:val="0007036C"/>
    <w:rsid w:val="00075411"/>
    <w:rsid w:val="00096A19"/>
    <w:rsid w:val="000B6330"/>
    <w:rsid w:val="000C61B9"/>
    <w:rsid w:val="000F0936"/>
    <w:rsid w:val="000F327E"/>
    <w:rsid w:val="001072E0"/>
    <w:rsid w:val="0012056C"/>
    <w:rsid w:val="00120FC6"/>
    <w:rsid w:val="00127581"/>
    <w:rsid w:val="00140925"/>
    <w:rsid w:val="0016376E"/>
    <w:rsid w:val="001717F0"/>
    <w:rsid w:val="00186BC2"/>
    <w:rsid w:val="00194FD5"/>
    <w:rsid w:val="00195FDC"/>
    <w:rsid w:val="001B7A71"/>
    <w:rsid w:val="001C1007"/>
    <w:rsid w:val="002113AE"/>
    <w:rsid w:val="00226DEC"/>
    <w:rsid w:val="002648D9"/>
    <w:rsid w:val="0029047F"/>
    <w:rsid w:val="002B4A03"/>
    <w:rsid w:val="002B74F5"/>
    <w:rsid w:val="002C1F10"/>
    <w:rsid w:val="002C3BD7"/>
    <w:rsid w:val="002D2AA7"/>
    <w:rsid w:val="002D6CB8"/>
    <w:rsid w:val="002D7801"/>
    <w:rsid w:val="002E0CBB"/>
    <w:rsid w:val="002F13A5"/>
    <w:rsid w:val="003215DA"/>
    <w:rsid w:val="00393B38"/>
    <w:rsid w:val="00394046"/>
    <w:rsid w:val="003B2ED4"/>
    <w:rsid w:val="003C5806"/>
    <w:rsid w:val="003C60C7"/>
    <w:rsid w:val="003F428C"/>
    <w:rsid w:val="00443EBF"/>
    <w:rsid w:val="004526E8"/>
    <w:rsid w:val="00453F91"/>
    <w:rsid w:val="00492BD1"/>
    <w:rsid w:val="004A1046"/>
    <w:rsid w:val="004A176B"/>
    <w:rsid w:val="004B2FA9"/>
    <w:rsid w:val="004C01B0"/>
    <w:rsid w:val="004C1BF1"/>
    <w:rsid w:val="004C6128"/>
    <w:rsid w:val="004C7C34"/>
    <w:rsid w:val="004D5EA0"/>
    <w:rsid w:val="004F7625"/>
    <w:rsid w:val="0050305B"/>
    <w:rsid w:val="0053585D"/>
    <w:rsid w:val="00580BCD"/>
    <w:rsid w:val="00593FA5"/>
    <w:rsid w:val="005A5593"/>
    <w:rsid w:val="005F26E9"/>
    <w:rsid w:val="005F44EF"/>
    <w:rsid w:val="006011A8"/>
    <w:rsid w:val="0061097C"/>
    <w:rsid w:val="006552CF"/>
    <w:rsid w:val="006562C8"/>
    <w:rsid w:val="00681A73"/>
    <w:rsid w:val="00695EFA"/>
    <w:rsid w:val="006B3BCF"/>
    <w:rsid w:val="006D058F"/>
    <w:rsid w:val="006E7072"/>
    <w:rsid w:val="007074D0"/>
    <w:rsid w:val="00710247"/>
    <w:rsid w:val="00715AD5"/>
    <w:rsid w:val="007178A2"/>
    <w:rsid w:val="00720129"/>
    <w:rsid w:val="00731269"/>
    <w:rsid w:val="007322A6"/>
    <w:rsid w:val="00744525"/>
    <w:rsid w:val="00744A13"/>
    <w:rsid w:val="007462A2"/>
    <w:rsid w:val="00752229"/>
    <w:rsid w:val="00756E3A"/>
    <w:rsid w:val="0077095B"/>
    <w:rsid w:val="00783CFB"/>
    <w:rsid w:val="00783DEA"/>
    <w:rsid w:val="00784A08"/>
    <w:rsid w:val="0078758D"/>
    <w:rsid w:val="00795085"/>
    <w:rsid w:val="007C70B4"/>
    <w:rsid w:val="007C7CD1"/>
    <w:rsid w:val="007D7698"/>
    <w:rsid w:val="007E0E6E"/>
    <w:rsid w:val="007E3C15"/>
    <w:rsid w:val="007F26E7"/>
    <w:rsid w:val="008072A8"/>
    <w:rsid w:val="00822D76"/>
    <w:rsid w:val="008271CC"/>
    <w:rsid w:val="00853544"/>
    <w:rsid w:val="00854130"/>
    <w:rsid w:val="008617D4"/>
    <w:rsid w:val="00862740"/>
    <w:rsid w:val="008753B9"/>
    <w:rsid w:val="0088007D"/>
    <w:rsid w:val="008E2D36"/>
    <w:rsid w:val="008F2670"/>
    <w:rsid w:val="00901E88"/>
    <w:rsid w:val="00922B00"/>
    <w:rsid w:val="0094434D"/>
    <w:rsid w:val="009558A8"/>
    <w:rsid w:val="009C3FA7"/>
    <w:rsid w:val="009E05BD"/>
    <w:rsid w:val="009E1B73"/>
    <w:rsid w:val="00A21C80"/>
    <w:rsid w:val="00A6285F"/>
    <w:rsid w:val="00A70FA0"/>
    <w:rsid w:val="00A92E9A"/>
    <w:rsid w:val="00AB49F5"/>
    <w:rsid w:val="00AD157A"/>
    <w:rsid w:val="00AD25C1"/>
    <w:rsid w:val="00AD4DF8"/>
    <w:rsid w:val="00AE0C6A"/>
    <w:rsid w:val="00AE6841"/>
    <w:rsid w:val="00AF131D"/>
    <w:rsid w:val="00AF57B5"/>
    <w:rsid w:val="00AF73D2"/>
    <w:rsid w:val="00B019EE"/>
    <w:rsid w:val="00B1210D"/>
    <w:rsid w:val="00B310F4"/>
    <w:rsid w:val="00B3285C"/>
    <w:rsid w:val="00B462BE"/>
    <w:rsid w:val="00B523F6"/>
    <w:rsid w:val="00B535DA"/>
    <w:rsid w:val="00B54DC2"/>
    <w:rsid w:val="00B56669"/>
    <w:rsid w:val="00B831EE"/>
    <w:rsid w:val="00B95CD4"/>
    <w:rsid w:val="00B97C3C"/>
    <w:rsid w:val="00BA1B30"/>
    <w:rsid w:val="00BB102D"/>
    <w:rsid w:val="00BD0E24"/>
    <w:rsid w:val="00BE5356"/>
    <w:rsid w:val="00BE73A7"/>
    <w:rsid w:val="00BF1A66"/>
    <w:rsid w:val="00C35ADA"/>
    <w:rsid w:val="00C65E0F"/>
    <w:rsid w:val="00C708F8"/>
    <w:rsid w:val="00C74EA9"/>
    <w:rsid w:val="00C83CDD"/>
    <w:rsid w:val="00C93E0C"/>
    <w:rsid w:val="00CA7EBD"/>
    <w:rsid w:val="00CB5264"/>
    <w:rsid w:val="00CD3A5D"/>
    <w:rsid w:val="00CD7124"/>
    <w:rsid w:val="00D06E8B"/>
    <w:rsid w:val="00D10EDE"/>
    <w:rsid w:val="00D27B09"/>
    <w:rsid w:val="00D35B69"/>
    <w:rsid w:val="00D50225"/>
    <w:rsid w:val="00D51615"/>
    <w:rsid w:val="00DB59A5"/>
    <w:rsid w:val="00DB7D28"/>
    <w:rsid w:val="00DC51EE"/>
    <w:rsid w:val="00DD1A29"/>
    <w:rsid w:val="00DE71A4"/>
    <w:rsid w:val="00DF5B11"/>
    <w:rsid w:val="00DF791D"/>
    <w:rsid w:val="00E31396"/>
    <w:rsid w:val="00E40BB3"/>
    <w:rsid w:val="00E44C54"/>
    <w:rsid w:val="00E657BF"/>
    <w:rsid w:val="00E76E28"/>
    <w:rsid w:val="00EB1AD8"/>
    <w:rsid w:val="00ED4329"/>
    <w:rsid w:val="00EF1C41"/>
    <w:rsid w:val="00EF3D77"/>
    <w:rsid w:val="00EF6C66"/>
    <w:rsid w:val="00EF7432"/>
    <w:rsid w:val="00F16F3D"/>
    <w:rsid w:val="00F213BB"/>
    <w:rsid w:val="00F320CB"/>
    <w:rsid w:val="00F32A80"/>
    <w:rsid w:val="00F370D5"/>
    <w:rsid w:val="00F426A6"/>
    <w:rsid w:val="00F46750"/>
    <w:rsid w:val="00F47572"/>
    <w:rsid w:val="00F656B5"/>
    <w:rsid w:val="00F742D6"/>
    <w:rsid w:val="00F90842"/>
    <w:rsid w:val="00F93419"/>
    <w:rsid w:val="00FA207D"/>
    <w:rsid w:val="00FB51AD"/>
    <w:rsid w:val="01664338"/>
    <w:rsid w:val="02178917"/>
    <w:rsid w:val="03A501CB"/>
    <w:rsid w:val="03B88EB6"/>
    <w:rsid w:val="06CBFA15"/>
    <w:rsid w:val="06DC543B"/>
    <w:rsid w:val="0942C4BF"/>
    <w:rsid w:val="09AA4273"/>
    <w:rsid w:val="09E80DE9"/>
    <w:rsid w:val="0B026EFB"/>
    <w:rsid w:val="0B82946D"/>
    <w:rsid w:val="0C94CBF9"/>
    <w:rsid w:val="0D96B7B1"/>
    <w:rsid w:val="0D977D28"/>
    <w:rsid w:val="0EE764BC"/>
    <w:rsid w:val="1086EE2F"/>
    <w:rsid w:val="13221BF2"/>
    <w:rsid w:val="13F2BC05"/>
    <w:rsid w:val="150412F8"/>
    <w:rsid w:val="1517FB4D"/>
    <w:rsid w:val="15972596"/>
    <w:rsid w:val="15D4B67E"/>
    <w:rsid w:val="185A5E5D"/>
    <w:rsid w:val="1A197496"/>
    <w:rsid w:val="1AECB1C2"/>
    <w:rsid w:val="1BC22DFA"/>
    <w:rsid w:val="1C5BBBB7"/>
    <w:rsid w:val="1C6242D6"/>
    <w:rsid w:val="1CF9BB3D"/>
    <w:rsid w:val="1D693E6F"/>
    <w:rsid w:val="1DAB69DE"/>
    <w:rsid w:val="1E3987F4"/>
    <w:rsid w:val="1F316247"/>
    <w:rsid w:val="1F67B39D"/>
    <w:rsid w:val="215960B4"/>
    <w:rsid w:val="24BBCB30"/>
    <w:rsid w:val="25176ECA"/>
    <w:rsid w:val="26AF05F1"/>
    <w:rsid w:val="27AE73AC"/>
    <w:rsid w:val="28B1BCFF"/>
    <w:rsid w:val="29042D63"/>
    <w:rsid w:val="29E20BEA"/>
    <w:rsid w:val="2A0A7903"/>
    <w:rsid w:val="2A192D57"/>
    <w:rsid w:val="2B277094"/>
    <w:rsid w:val="2C93B6A3"/>
    <w:rsid w:val="2CDEAE39"/>
    <w:rsid w:val="2E1E5253"/>
    <w:rsid w:val="2EFB08D9"/>
    <w:rsid w:val="2FD2479E"/>
    <w:rsid w:val="31142904"/>
    <w:rsid w:val="31AD0E45"/>
    <w:rsid w:val="32781FA4"/>
    <w:rsid w:val="3372CEA5"/>
    <w:rsid w:val="33DDDB35"/>
    <w:rsid w:val="349519A0"/>
    <w:rsid w:val="35D6BF5C"/>
    <w:rsid w:val="37AB6400"/>
    <w:rsid w:val="3B0C4E80"/>
    <w:rsid w:val="3C73638F"/>
    <w:rsid w:val="3CD14F27"/>
    <w:rsid w:val="3D57D0F8"/>
    <w:rsid w:val="41166E50"/>
    <w:rsid w:val="411D8468"/>
    <w:rsid w:val="4129A1B3"/>
    <w:rsid w:val="41B0264E"/>
    <w:rsid w:val="42375C97"/>
    <w:rsid w:val="42CF17F2"/>
    <w:rsid w:val="43557AC2"/>
    <w:rsid w:val="43A21185"/>
    <w:rsid w:val="43BBA2E7"/>
    <w:rsid w:val="43F0BD03"/>
    <w:rsid w:val="4490B743"/>
    <w:rsid w:val="469788C8"/>
    <w:rsid w:val="484C13C1"/>
    <w:rsid w:val="4878A6D8"/>
    <w:rsid w:val="49782EBC"/>
    <w:rsid w:val="49AE2AF2"/>
    <w:rsid w:val="4B32ABD2"/>
    <w:rsid w:val="4C4C3A5C"/>
    <w:rsid w:val="4C892603"/>
    <w:rsid w:val="4D127D8E"/>
    <w:rsid w:val="4DCCDF14"/>
    <w:rsid w:val="4EB00D89"/>
    <w:rsid w:val="4ECA091C"/>
    <w:rsid w:val="50E28D0A"/>
    <w:rsid w:val="52179CEF"/>
    <w:rsid w:val="525B2A13"/>
    <w:rsid w:val="5260C100"/>
    <w:rsid w:val="52720F04"/>
    <w:rsid w:val="540EC461"/>
    <w:rsid w:val="54CD77B3"/>
    <w:rsid w:val="555C1A78"/>
    <w:rsid w:val="556CAD3D"/>
    <w:rsid w:val="56BE7990"/>
    <w:rsid w:val="56CE5503"/>
    <w:rsid w:val="56D8420C"/>
    <w:rsid w:val="56F6A17E"/>
    <w:rsid w:val="57E9A506"/>
    <w:rsid w:val="5A498C6F"/>
    <w:rsid w:val="5B3CB9C9"/>
    <w:rsid w:val="5C95B359"/>
    <w:rsid w:val="5E0D280B"/>
    <w:rsid w:val="5E895D16"/>
    <w:rsid w:val="5F8B175B"/>
    <w:rsid w:val="60F5DF11"/>
    <w:rsid w:val="615BEA28"/>
    <w:rsid w:val="6283CE7E"/>
    <w:rsid w:val="63243262"/>
    <w:rsid w:val="65FF3674"/>
    <w:rsid w:val="666706D9"/>
    <w:rsid w:val="66C16475"/>
    <w:rsid w:val="66FDC2F8"/>
    <w:rsid w:val="67E97C0B"/>
    <w:rsid w:val="6A684238"/>
    <w:rsid w:val="6AC8B247"/>
    <w:rsid w:val="6DFC1547"/>
    <w:rsid w:val="6DFF2503"/>
    <w:rsid w:val="6EAFF4BA"/>
    <w:rsid w:val="6EE3EEA5"/>
    <w:rsid w:val="6F7B196F"/>
    <w:rsid w:val="6F82A6A1"/>
    <w:rsid w:val="707DC889"/>
    <w:rsid w:val="71EFF246"/>
    <w:rsid w:val="74058B38"/>
    <w:rsid w:val="74998C0A"/>
    <w:rsid w:val="78F925D3"/>
    <w:rsid w:val="7904A25D"/>
    <w:rsid w:val="79FAF8C2"/>
    <w:rsid w:val="7B1E6A7A"/>
    <w:rsid w:val="7B2D4A79"/>
    <w:rsid w:val="7B8FD3EC"/>
    <w:rsid w:val="7BD6AF40"/>
    <w:rsid w:val="7D8A2133"/>
    <w:rsid w:val="7EFC266E"/>
    <w:rsid w:val="7EFC60D1"/>
    <w:rsid w:val="7FC4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91D6"/>
  <w15:chartTrackingRefBased/>
  <w15:docId w15:val="{1F6E742A-FA43-4396-8A69-A3C893E9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A7"/>
    <w:rPr>
      <w:kern w:val="0"/>
      <w14:ligatures w14:val="none"/>
    </w:rPr>
  </w:style>
  <w:style w:type="paragraph" w:styleId="Heading1">
    <w:name w:val="heading 1"/>
    <w:basedOn w:val="Normal"/>
    <w:next w:val="Normal"/>
    <w:link w:val="Heading1Char"/>
    <w:autoRedefine/>
    <w:uiPriority w:val="9"/>
    <w:qFormat/>
    <w:rsid w:val="00F213BB"/>
    <w:pPr>
      <w:keepNext/>
      <w:keepLines/>
      <w:spacing w:before="240" w:after="0"/>
      <w:outlineLvl w:val="0"/>
    </w:pPr>
    <w:rPr>
      <w:rFonts w:ascii="Arial" w:eastAsiaTheme="majorEastAsia" w:hAnsi="Arial" w:cstheme="majorBidi"/>
      <w:sz w:val="24"/>
      <w:szCs w:val="32"/>
    </w:rPr>
  </w:style>
  <w:style w:type="paragraph" w:styleId="Heading2">
    <w:name w:val="heading 2"/>
    <w:basedOn w:val="Normal"/>
    <w:next w:val="Normal"/>
    <w:link w:val="Heading2Char"/>
    <w:autoRedefine/>
    <w:uiPriority w:val="9"/>
    <w:semiHidden/>
    <w:unhideWhenUsed/>
    <w:qFormat/>
    <w:rsid w:val="00F213BB"/>
    <w:pPr>
      <w:keepNext/>
      <w:keepLines/>
      <w:spacing w:before="40" w:after="0"/>
      <w:outlineLvl w:val="1"/>
    </w:pPr>
    <w:rPr>
      <w:rFonts w:ascii="Arial" w:eastAsiaTheme="majorEastAsia" w:hAnsi="Arial" w:cstheme="majorBidi"/>
      <w:sz w:val="24"/>
      <w:szCs w:val="26"/>
    </w:rPr>
  </w:style>
  <w:style w:type="paragraph" w:styleId="Heading3">
    <w:name w:val="heading 3"/>
    <w:basedOn w:val="Normal"/>
    <w:next w:val="Normal"/>
    <w:link w:val="Heading3Char"/>
    <w:autoRedefine/>
    <w:uiPriority w:val="9"/>
    <w:unhideWhenUsed/>
    <w:qFormat/>
    <w:rsid w:val="00822D76"/>
    <w:pPr>
      <w:keepNext/>
      <w:keepLines/>
      <w:spacing w:before="40" w:after="0"/>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3BB"/>
    <w:rPr>
      <w:rFonts w:ascii="Arial" w:eastAsiaTheme="majorEastAsia" w:hAnsi="Arial" w:cstheme="majorBidi"/>
      <w:sz w:val="24"/>
      <w:szCs w:val="32"/>
    </w:rPr>
  </w:style>
  <w:style w:type="character" w:customStyle="1" w:styleId="Heading2Char">
    <w:name w:val="Heading 2 Char"/>
    <w:basedOn w:val="DefaultParagraphFont"/>
    <w:link w:val="Heading2"/>
    <w:uiPriority w:val="9"/>
    <w:semiHidden/>
    <w:rsid w:val="00F213BB"/>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822D76"/>
    <w:rPr>
      <w:rFonts w:ascii="Arial" w:eastAsiaTheme="majorEastAsia" w:hAnsi="Arial" w:cstheme="majorBidi"/>
      <w:sz w:val="24"/>
      <w:szCs w:val="24"/>
    </w:rPr>
  </w:style>
  <w:style w:type="paragraph" w:styleId="Caption">
    <w:name w:val="caption"/>
    <w:basedOn w:val="Normal"/>
    <w:next w:val="Normal"/>
    <w:uiPriority w:val="35"/>
    <w:unhideWhenUsed/>
    <w:qFormat/>
    <w:rsid w:val="00CD7124"/>
    <w:pPr>
      <w:spacing w:after="200" w:line="480" w:lineRule="auto"/>
    </w:pPr>
    <w:rPr>
      <w:rFonts w:ascii="Arial" w:hAnsi="Arial"/>
      <w:iCs/>
      <w:sz w:val="24"/>
      <w:szCs w:val="18"/>
    </w:rPr>
  </w:style>
  <w:style w:type="paragraph" w:styleId="ListParagraph">
    <w:name w:val="List Paragraph"/>
    <w:basedOn w:val="Normal"/>
    <w:uiPriority w:val="34"/>
    <w:qFormat/>
    <w:rsid w:val="00AF7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Pinaki Ranadive</dc:creator>
  <cp:keywords/>
  <dc:description/>
  <cp:lastModifiedBy>Pinaki Ranadive</cp:lastModifiedBy>
  <cp:revision>6</cp:revision>
  <dcterms:created xsi:type="dcterms:W3CDTF">2024-08-08T21:24:00Z</dcterms:created>
  <dcterms:modified xsi:type="dcterms:W3CDTF">2024-10-02T14:02:00Z</dcterms:modified>
</cp:coreProperties>
</file>