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D0D5F" w14:textId="0926CE10" w:rsidR="00E20C60" w:rsidRDefault="00E20C60" w:rsidP="00D170F1">
      <w:pPr>
        <w:rPr>
          <w:noProof/>
          <w:lang w:val="en-GB" w:eastAsia="en-GB"/>
        </w:rPr>
      </w:pPr>
    </w:p>
    <w:p w14:paraId="30BBF210" w14:textId="61A823FF" w:rsidR="00D170F1" w:rsidRDefault="00D170F1" w:rsidP="00D170F1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A79DC76" wp14:editId="7DC508A2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279078" cy="18000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son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7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890C3" w14:textId="6426800D" w:rsidR="00D170F1" w:rsidRDefault="00D170F1" w:rsidP="00D170F1"/>
    <w:p w14:paraId="340B4C43" w14:textId="30798281" w:rsidR="00D170F1" w:rsidRDefault="00D170F1" w:rsidP="00D170F1"/>
    <w:p w14:paraId="68D862C8" w14:textId="404EA5F7" w:rsidR="00D170F1" w:rsidRDefault="00D170F1" w:rsidP="00D170F1"/>
    <w:p w14:paraId="2441DB9C" w14:textId="0D92B236" w:rsidR="00D170F1" w:rsidRDefault="00D170F1" w:rsidP="00D170F1"/>
    <w:p w14:paraId="4FCB807B" w14:textId="4D0CD7BC" w:rsidR="00D170F1" w:rsidRDefault="00D170F1" w:rsidP="00D170F1"/>
    <w:p w14:paraId="00BD141A" w14:textId="70B8E3E3" w:rsidR="00D170F1" w:rsidRDefault="00D170F1" w:rsidP="00D170F1"/>
    <w:p w14:paraId="31599030" w14:textId="4231A5B9" w:rsidR="00D170F1" w:rsidRDefault="00D170F1" w:rsidP="003B4626">
      <w:pPr>
        <w:jc w:val="center"/>
        <w:rPr>
          <w:rFonts w:ascii="Verdana" w:hAnsi="Verdana"/>
          <w:b/>
          <w:sz w:val="32"/>
          <w:szCs w:val="32"/>
          <w:u w:val="single"/>
        </w:rPr>
      </w:pPr>
      <w:proofErr w:type="spellStart"/>
      <w:r w:rsidRPr="003B4626">
        <w:rPr>
          <w:rFonts w:ascii="Verdana" w:hAnsi="Verdana"/>
          <w:b/>
          <w:sz w:val="32"/>
          <w:szCs w:val="32"/>
          <w:u w:val="single"/>
        </w:rPr>
        <w:t>MyLab</w:t>
      </w:r>
      <w:proofErr w:type="spellEnd"/>
      <w:r w:rsidRPr="003B4626">
        <w:rPr>
          <w:rFonts w:ascii="Verdana" w:hAnsi="Verdana"/>
          <w:b/>
          <w:sz w:val="32"/>
          <w:szCs w:val="32"/>
          <w:u w:val="single"/>
        </w:rPr>
        <w:t>/Mastering</w:t>
      </w:r>
      <w:r w:rsidR="003B4626">
        <w:rPr>
          <w:rFonts w:ascii="Verdana" w:hAnsi="Verdana"/>
          <w:b/>
          <w:sz w:val="32"/>
          <w:szCs w:val="32"/>
          <w:u w:val="single"/>
        </w:rPr>
        <w:t xml:space="preserve"> Ohio State</w:t>
      </w:r>
      <w:r w:rsidRPr="003B4626">
        <w:rPr>
          <w:rFonts w:ascii="Verdana" w:hAnsi="Verdana"/>
          <w:b/>
          <w:sz w:val="32"/>
          <w:szCs w:val="32"/>
          <w:u w:val="single"/>
        </w:rPr>
        <w:t xml:space="preserve"> iPad Set Up Checklist</w:t>
      </w:r>
    </w:p>
    <w:p w14:paraId="23866C0B" w14:textId="77777777" w:rsidR="003B4626" w:rsidRPr="003B4626" w:rsidRDefault="003B4626" w:rsidP="003B4626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22A7F282" w14:textId="0300625A" w:rsidR="00D170F1" w:rsidRDefault="00D170F1" w:rsidP="00D170F1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D170F1">
        <w:rPr>
          <w:rFonts w:ascii="Verdana" w:hAnsi="Verdana"/>
          <w:sz w:val="24"/>
          <w:szCs w:val="24"/>
        </w:rPr>
        <w:t xml:space="preserve">Update Your </w:t>
      </w:r>
      <w:hyperlink r:id="rId6" w:history="1">
        <w:r w:rsidRPr="0081588D">
          <w:rPr>
            <w:rStyle w:val="Hyperlink"/>
            <w:rFonts w:ascii="Verdana" w:hAnsi="Verdana"/>
            <w:sz w:val="24"/>
            <w:szCs w:val="24"/>
          </w:rPr>
          <w:t xml:space="preserve">Safari Browser </w:t>
        </w:r>
        <w:r w:rsidR="0081588D" w:rsidRPr="0081588D">
          <w:rPr>
            <w:rStyle w:val="Hyperlink"/>
            <w:rFonts w:ascii="Verdana" w:hAnsi="Verdana"/>
            <w:sz w:val="24"/>
            <w:szCs w:val="24"/>
          </w:rPr>
          <w:t>S</w:t>
        </w:r>
        <w:r w:rsidRPr="0081588D">
          <w:rPr>
            <w:rStyle w:val="Hyperlink"/>
            <w:rFonts w:ascii="Verdana" w:hAnsi="Verdana"/>
            <w:sz w:val="24"/>
            <w:szCs w:val="24"/>
          </w:rPr>
          <w:t>ettings</w:t>
        </w:r>
      </w:hyperlink>
      <w:r w:rsidRPr="00D170F1">
        <w:rPr>
          <w:rFonts w:ascii="Verdana" w:hAnsi="Verdana"/>
          <w:sz w:val="24"/>
          <w:szCs w:val="24"/>
        </w:rPr>
        <w:t xml:space="preserve"> on the iPad by going into Settings</w:t>
      </w:r>
      <w:r w:rsidRPr="00D170F1">
        <w:sym w:font="Wingdings" w:char="F0E0"/>
      </w:r>
      <w:r w:rsidRPr="00D170F1">
        <w:rPr>
          <w:rFonts w:ascii="Verdana" w:hAnsi="Verdana"/>
          <w:sz w:val="24"/>
          <w:szCs w:val="24"/>
        </w:rPr>
        <w:t>Safari and then scroll to Privacy &amp; Security and set </w:t>
      </w:r>
      <w:r w:rsidRPr="00D170F1">
        <w:rPr>
          <w:rFonts w:ascii="Verdana" w:hAnsi="Verdana"/>
          <w:b/>
          <w:bCs/>
          <w:sz w:val="24"/>
          <w:szCs w:val="24"/>
        </w:rPr>
        <w:t>Prevent Cross-Site Tracking</w:t>
      </w:r>
      <w:r w:rsidRPr="00D170F1">
        <w:rPr>
          <w:rFonts w:ascii="Verdana" w:hAnsi="Verdana"/>
          <w:sz w:val="24"/>
          <w:szCs w:val="24"/>
        </w:rPr>
        <w:t>, </w:t>
      </w:r>
      <w:r w:rsidRPr="00D170F1">
        <w:rPr>
          <w:rFonts w:ascii="Verdana" w:hAnsi="Verdana"/>
          <w:b/>
          <w:bCs/>
          <w:sz w:val="24"/>
          <w:szCs w:val="24"/>
        </w:rPr>
        <w:t>Block All Cookies</w:t>
      </w:r>
      <w:r w:rsidRPr="00D170F1">
        <w:rPr>
          <w:rFonts w:ascii="Verdana" w:hAnsi="Verdana"/>
          <w:sz w:val="24"/>
          <w:szCs w:val="24"/>
        </w:rPr>
        <w:t>, and </w:t>
      </w:r>
      <w:r w:rsidRPr="00D170F1">
        <w:rPr>
          <w:rFonts w:ascii="Verdana" w:hAnsi="Verdana"/>
          <w:b/>
          <w:bCs/>
          <w:sz w:val="24"/>
          <w:szCs w:val="24"/>
        </w:rPr>
        <w:t>Block Pop-Ups</w:t>
      </w:r>
      <w:r w:rsidRPr="00D170F1">
        <w:rPr>
          <w:rFonts w:ascii="Verdana" w:hAnsi="Verdana"/>
          <w:sz w:val="24"/>
          <w:szCs w:val="24"/>
        </w:rPr>
        <w:t> to Off</w:t>
      </w:r>
      <w:r w:rsidR="0081588D">
        <w:rPr>
          <w:rFonts w:ascii="Verdana" w:hAnsi="Verdana"/>
          <w:sz w:val="24"/>
          <w:szCs w:val="24"/>
        </w:rPr>
        <w:t xml:space="preserve">. </w:t>
      </w:r>
    </w:p>
    <w:p w14:paraId="192C6207" w14:textId="77777777" w:rsidR="00D170F1" w:rsidRPr="00D170F1" w:rsidRDefault="00D170F1" w:rsidP="00D170F1">
      <w:pPr>
        <w:pStyle w:val="ListParagraph"/>
        <w:ind w:left="1800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340175B" w14:textId="6B5218E1" w:rsidR="00D170F1" w:rsidRPr="00D170F1" w:rsidRDefault="00D170F1" w:rsidP="00D170F1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D170F1">
        <w:rPr>
          <w:rFonts w:ascii="Verdana" w:hAnsi="Verdana"/>
          <w:bCs/>
          <w:sz w:val="24"/>
          <w:szCs w:val="24"/>
        </w:rPr>
        <w:t xml:space="preserve">Pearson </w:t>
      </w:r>
      <w:proofErr w:type="spellStart"/>
      <w:r w:rsidRPr="00D170F1">
        <w:rPr>
          <w:rFonts w:ascii="Verdana" w:hAnsi="Verdana"/>
          <w:bCs/>
          <w:sz w:val="24"/>
          <w:szCs w:val="24"/>
        </w:rPr>
        <w:t>eText</w:t>
      </w:r>
      <w:proofErr w:type="spellEnd"/>
      <w:r w:rsidRPr="00D170F1">
        <w:rPr>
          <w:rFonts w:ascii="Verdana" w:hAnsi="Verdana"/>
          <w:bCs/>
          <w:sz w:val="24"/>
          <w:szCs w:val="24"/>
        </w:rPr>
        <w:t xml:space="preserve"> app (for smartphones and tablets)</w:t>
      </w:r>
    </w:p>
    <w:p w14:paraId="6CCCB85A" w14:textId="77777777" w:rsidR="00D170F1" w:rsidRPr="00D170F1" w:rsidRDefault="00D170F1" w:rsidP="00D170F1">
      <w:pPr>
        <w:numPr>
          <w:ilvl w:val="1"/>
          <w:numId w:val="3"/>
        </w:numPr>
        <w:tabs>
          <w:tab w:val="num" w:pos="1440"/>
        </w:tabs>
        <w:rPr>
          <w:rFonts w:ascii="Verdana" w:hAnsi="Verdana"/>
          <w:sz w:val="24"/>
          <w:szCs w:val="24"/>
        </w:rPr>
      </w:pPr>
      <w:hyperlink r:id="rId7" w:history="1">
        <w:r w:rsidRPr="00D170F1">
          <w:rPr>
            <w:rStyle w:val="Hyperlink"/>
            <w:rFonts w:ascii="Verdana" w:hAnsi="Verdana"/>
            <w:sz w:val="24"/>
            <w:szCs w:val="24"/>
            <w:u w:val="none"/>
          </w:rPr>
          <w:t xml:space="preserve">Learn how to get the Pearson </w:t>
        </w:r>
        <w:proofErr w:type="spellStart"/>
        <w:r w:rsidRPr="00D170F1">
          <w:rPr>
            <w:rStyle w:val="Hyperlink"/>
            <w:rFonts w:ascii="Verdana" w:hAnsi="Verdana"/>
            <w:sz w:val="24"/>
            <w:szCs w:val="24"/>
            <w:u w:val="none"/>
          </w:rPr>
          <w:t>eText</w:t>
        </w:r>
        <w:proofErr w:type="spellEnd"/>
        <w:r w:rsidRPr="00D170F1">
          <w:rPr>
            <w:rStyle w:val="Hyperlink"/>
            <w:rFonts w:ascii="Verdana" w:hAnsi="Verdana"/>
            <w:sz w:val="24"/>
            <w:szCs w:val="24"/>
            <w:u w:val="none"/>
          </w:rPr>
          <w:t xml:space="preserve"> mobile app</w:t>
        </w:r>
        <w:r w:rsidRPr="00D170F1">
          <w:rPr>
            <w:rStyle w:val="Hyperlink"/>
            <w:rFonts w:ascii="Arial" w:hAnsi="Arial" w:cs="Arial"/>
            <w:sz w:val="24"/>
            <w:szCs w:val="24"/>
            <w:u w:val="none"/>
          </w:rPr>
          <w:t>​</w:t>
        </w:r>
        <w:r w:rsidRPr="00D170F1">
          <w:rPr>
            <w:rStyle w:val="Hyperlink"/>
            <w:rFonts w:ascii="Verdana" w:hAnsi="Verdana"/>
            <w:sz w:val="24"/>
            <w:szCs w:val="24"/>
            <w:u w:val="none"/>
          </w:rPr>
          <w:t>,</w:t>
        </w:r>
      </w:hyperlink>
      <w:r w:rsidRPr="00D170F1">
        <w:rPr>
          <w:rFonts w:ascii="Verdana" w:hAnsi="Verdana"/>
          <w:sz w:val="24"/>
          <w:szCs w:val="24"/>
        </w:rPr>
        <w:t> and sign in with your user account for Mastering.</w:t>
      </w:r>
    </w:p>
    <w:p w14:paraId="4E707CE1" w14:textId="5A658D15" w:rsidR="00D170F1" w:rsidRPr="00D170F1" w:rsidRDefault="00D170F1" w:rsidP="00D170F1">
      <w:pPr>
        <w:numPr>
          <w:ilvl w:val="1"/>
          <w:numId w:val="3"/>
        </w:numPr>
        <w:tabs>
          <w:tab w:val="num" w:pos="1440"/>
        </w:tabs>
        <w:rPr>
          <w:rFonts w:ascii="Verdana" w:hAnsi="Verdana"/>
          <w:sz w:val="24"/>
          <w:szCs w:val="24"/>
        </w:rPr>
      </w:pPr>
      <w:hyperlink r:id="rId8" w:history="1">
        <w:r w:rsidRPr="00D170F1">
          <w:rPr>
            <w:rStyle w:val="Hyperlink"/>
            <w:rFonts w:ascii="Verdana" w:hAnsi="Verdana"/>
            <w:sz w:val="24"/>
            <w:szCs w:val="24"/>
            <w:u w:val="none"/>
          </w:rPr>
          <w:t>Find out about app features,</w:t>
        </w:r>
      </w:hyperlink>
      <w:r w:rsidRPr="00D170F1">
        <w:rPr>
          <w:rFonts w:ascii="Verdana" w:hAnsi="Verdana"/>
          <w:sz w:val="24"/>
          <w:szCs w:val="24"/>
        </w:rPr>
        <w:t xml:space="preserve"> including the ability to use your </w:t>
      </w:r>
      <w:proofErr w:type="spellStart"/>
      <w:r w:rsidRPr="00D170F1">
        <w:rPr>
          <w:rFonts w:ascii="Verdana" w:hAnsi="Verdana"/>
          <w:sz w:val="24"/>
          <w:szCs w:val="24"/>
        </w:rPr>
        <w:t>eText</w:t>
      </w:r>
      <w:proofErr w:type="spellEnd"/>
      <w:r w:rsidRPr="00D170F1">
        <w:rPr>
          <w:rFonts w:ascii="Verdana" w:hAnsi="Verdana"/>
          <w:sz w:val="24"/>
          <w:szCs w:val="24"/>
        </w:rPr>
        <w:t xml:space="preserve"> with or without </w:t>
      </w:r>
      <w:proofErr w:type="spellStart"/>
      <w:r w:rsidRPr="00D170F1">
        <w:rPr>
          <w:rFonts w:ascii="Verdana" w:hAnsi="Verdana"/>
          <w:sz w:val="24"/>
          <w:szCs w:val="24"/>
        </w:rPr>
        <w:t>WiFI</w:t>
      </w:r>
      <w:proofErr w:type="spellEnd"/>
      <w:r w:rsidRPr="00D170F1">
        <w:rPr>
          <w:rFonts w:ascii="Verdana" w:hAnsi="Verdana"/>
          <w:sz w:val="24"/>
          <w:szCs w:val="24"/>
        </w:rPr>
        <w:t>.</w:t>
      </w:r>
    </w:p>
    <w:p w14:paraId="079E0513" w14:textId="1F76971A" w:rsidR="00D170F1" w:rsidRDefault="00D170F1" w:rsidP="00D170F1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D170F1">
        <w:rPr>
          <w:rFonts w:ascii="Verdana" w:hAnsi="Verdana"/>
          <w:sz w:val="24"/>
          <w:szCs w:val="24"/>
        </w:rPr>
        <w:t>Accessing through Carmen (Canvas)</w:t>
      </w:r>
      <w:r>
        <w:rPr>
          <w:rFonts w:ascii="Verdana" w:hAnsi="Verdana"/>
          <w:sz w:val="24"/>
          <w:szCs w:val="24"/>
        </w:rPr>
        <w:t>:</w:t>
      </w:r>
      <w:r w:rsidRPr="00D170F1">
        <w:rPr>
          <w:rFonts w:ascii="Verdana" w:hAnsi="Verdana"/>
          <w:sz w:val="24"/>
          <w:szCs w:val="24"/>
        </w:rPr>
        <w:t xml:space="preserve"> Pearson does not officially support the Canvas mobile app but do</w:t>
      </w:r>
      <w:r>
        <w:rPr>
          <w:rFonts w:ascii="Verdana" w:hAnsi="Verdana"/>
          <w:sz w:val="24"/>
          <w:szCs w:val="24"/>
        </w:rPr>
        <w:t>es</w:t>
      </w:r>
      <w:r w:rsidRPr="00D170F1">
        <w:rPr>
          <w:rFonts w:ascii="Verdana" w:hAnsi="Verdana"/>
          <w:sz w:val="24"/>
          <w:szCs w:val="24"/>
        </w:rPr>
        <w:t xml:space="preserve"> support Canvas integration with </w:t>
      </w:r>
      <w:proofErr w:type="spellStart"/>
      <w:r w:rsidRPr="00D170F1">
        <w:rPr>
          <w:rFonts w:ascii="Verdana" w:hAnsi="Verdana"/>
          <w:sz w:val="24"/>
          <w:szCs w:val="24"/>
        </w:rPr>
        <w:t>MyLab</w:t>
      </w:r>
      <w:proofErr w:type="spellEnd"/>
      <w:r w:rsidRPr="00D170F1">
        <w:rPr>
          <w:rFonts w:ascii="Verdana" w:hAnsi="Verdana"/>
          <w:sz w:val="24"/>
          <w:szCs w:val="24"/>
        </w:rPr>
        <w:t>/Mastering when accessed through a mobile browser.</w:t>
      </w:r>
    </w:p>
    <w:p w14:paraId="04EAC603" w14:textId="77777777" w:rsidR="00D170F1" w:rsidRPr="00D170F1" w:rsidRDefault="00D170F1" w:rsidP="00D170F1">
      <w:pPr>
        <w:rPr>
          <w:rFonts w:ascii="Verdana" w:hAnsi="Verdana"/>
          <w:sz w:val="24"/>
          <w:szCs w:val="24"/>
        </w:rPr>
      </w:pPr>
    </w:p>
    <w:p w14:paraId="7EFF99E0" w14:textId="77777777" w:rsidR="00D170F1" w:rsidRPr="00D170F1" w:rsidRDefault="00D170F1" w:rsidP="00D170F1">
      <w:pPr>
        <w:rPr>
          <w:rFonts w:ascii="Verdana" w:hAnsi="Verdana"/>
          <w:b/>
          <w:sz w:val="24"/>
          <w:szCs w:val="24"/>
          <w:u w:val="single"/>
        </w:rPr>
      </w:pPr>
    </w:p>
    <w:sectPr w:rsidR="00D170F1" w:rsidRPr="00D1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55412"/>
    <w:multiLevelType w:val="hybridMultilevel"/>
    <w:tmpl w:val="E5D2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02FFB"/>
    <w:multiLevelType w:val="hybridMultilevel"/>
    <w:tmpl w:val="5C76B5BA"/>
    <w:lvl w:ilvl="0" w:tplc="3BA205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BF6C46"/>
    <w:multiLevelType w:val="hybridMultilevel"/>
    <w:tmpl w:val="C9AC4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81150"/>
    <w:multiLevelType w:val="multilevel"/>
    <w:tmpl w:val="B1860D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F1"/>
    <w:rsid w:val="003B4626"/>
    <w:rsid w:val="0081588D"/>
    <w:rsid w:val="00D170F1"/>
    <w:rsid w:val="00E2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BD5F"/>
  <w15:chartTrackingRefBased/>
  <w15:docId w15:val="{D33A3449-CEBC-4FAA-B604-84464DBF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pearson.com/getsupport/s/article/Pearson-eText-Mobile-App-Feat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pearson.com/getsupport/s/article/Pearson-eText-Get-the-Mobile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pearson.com/getsupport/s/article/Safari-Recommended-Setting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McHenry, Ryan</dc:creator>
  <cp:keywords/>
  <dc:description/>
  <cp:lastModifiedBy>McHenry, Ryan</cp:lastModifiedBy>
  <cp:revision>3</cp:revision>
  <dcterms:created xsi:type="dcterms:W3CDTF">2018-08-20T20:27:00Z</dcterms:created>
  <dcterms:modified xsi:type="dcterms:W3CDTF">2018-08-21T14:41:00Z</dcterms:modified>
</cp:coreProperties>
</file>