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75B193" w14:textId="77777777" w:rsidR="00B24B62" w:rsidRPr="00AE0730" w:rsidRDefault="00AE0730" w:rsidP="00AE0730">
      <w:pPr>
        <w:spacing w:after="0" w:line="240" w:lineRule="auto"/>
        <w:rPr>
          <w:b/>
          <w:sz w:val="28"/>
          <w:szCs w:val="28"/>
        </w:rPr>
      </w:pPr>
      <w:r w:rsidRPr="00AE0730">
        <w:rPr>
          <w:b/>
          <w:noProof/>
          <w:sz w:val="32"/>
          <w:szCs w:val="32"/>
        </w:rPr>
        <w:drawing>
          <wp:inline distT="0" distB="0" distL="0" distR="0" wp14:anchorId="6516AE42" wp14:editId="32280114">
            <wp:extent cx="961845" cy="929731"/>
            <wp:effectExtent l="19050" t="0" r="0" b="0"/>
            <wp:docPr id="6" name="Picture 2" descr="AFS logo_CentOhioCha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S logo_CentOhioChapt.jpg"/>
                    <pic:cNvPicPr/>
                  </pic:nvPicPr>
                  <pic:blipFill>
                    <a:blip r:embed="rId7" cstate="print"/>
                    <a:stretch>
                      <a:fillRect/>
                    </a:stretch>
                  </pic:blipFill>
                  <pic:spPr>
                    <a:xfrm>
                      <a:off x="0" y="0"/>
                      <a:ext cx="964001" cy="931815"/>
                    </a:xfrm>
                    <a:prstGeom prst="rect">
                      <a:avLst/>
                    </a:prstGeom>
                  </pic:spPr>
                </pic:pic>
              </a:graphicData>
            </a:graphic>
          </wp:inline>
        </w:drawing>
      </w:r>
      <w:r>
        <w:rPr>
          <w:b/>
          <w:sz w:val="32"/>
          <w:szCs w:val="32"/>
        </w:rPr>
        <w:tab/>
      </w:r>
      <w:r>
        <w:rPr>
          <w:b/>
          <w:sz w:val="32"/>
          <w:szCs w:val="32"/>
        </w:rPr>
        <w:tab/>
      </w:r>
      <w:r w:rsidR="000021BD" w:rsidRPr="00AE0730">
        <w:rPr>
          <w:b/>
          <w:sz w:val="28"/>
          <w:szCs w:val="28"/>
        </w:rPr>
        <w:t>2020 September Virtual</w:t>
      </w:r>
      <w:r w:rsidR="00A4363A" w:rsidRPr="00AE0730">
        <w:rPr>
          <w:b/>
          <w:sz w:val="28"/>
          <w:szCs w:val="28"/>
        </w:rPr>
        <w:t xml:space="preserve"> Seminar  </w:t>
      </w:r>
    </w:p>
    <w:p w14:paraId="2D2A1A3D" w14:textId="6449231A" w:rsidR="00F83296" w:rsidRPr="00A022C9" w:rsidRDefault="00C1772C" w:rsidP="00AE0730">
      <w:pPr>
        <w:spacing w:after="0" w:line="240" w:lineRule="auto"/>
        <w:jc w:val="center"/>
        <w:rPr>
          <w:b/>
          <w:sz w:val="28"/>
          <w:szCs w:val="28"/>
          <w:u w:val="single"/>
        </w:rPr>
      </w:pPr>
      <w:r>
        <w:rPr>
          <w:b/>
          <w:sz w:val="28"/>
          <w:szCs w:val="28"/>
          <w:highlight w:val="yellow"/>
          <w:u w:val="single"/>
        </w:rPr>
        <w:t>November</w:t>
      </w:r>
      <w:r w:rsidR="00A4363A" w:rsidRPr="00A022C9">
        <w:rPr>
          <w:b/>
          <w:sz w:val="28"/>
          <w:szCs w:val="28"/>
          <w:highlight w:val="yellow"/>
          <w:u w:val="single"/>
        </w:rPr>
        <w:t xml:space="preserve"> </w:t>
      </w:r>
      <w:r w:rsidR="000021BD" w:rsidRPr="00A022C9">
        <w:rPr>
          <w:b/>
          <w:sz w:val="28"/>
          <w:szCs w:val="28"/>
          <w:highlight w:val="yellow"/>
          <w:u w:val="single"/>
        </w:rPr>
        <w:t>1</w:t>
      </w:r>
      <w:r>
        <w:rPr>
          <w:b/>
          <w:sz w:val="28"/>
          <w:szCs w:val="28"/>
          <w:highlight w:val="yellow"/>
          <w:u w:val="single"/>
        </w:rPr>
        <w:t>0</w:t>
      </w:r>
      <w:r w:rsidR="00A4363A" w:rsidRPr="00A022C9">
        <w:rPr>
          <w:b/>
          <w:sz w:val="28"/>
          <w:szCs w:val="28"/>
          <w:highlight w:val="yellow"/>
          <w:u w:val="single"/>
        </w:rPr>
        <w:t>, 20</w:t>
      </w:r>
      <w:r w:rsidR="000021BD" w:rsidRPr="00A022C9">
        <w:rPr>
          <w:b/>
          <w:sz w:val="28"/>
          <w:szCs w:val="28"/>
          <w:highlight w:val="yellow"/>
          <w:u w:val="single"/>
        </w:rPr>
        <w:t>20</w:t>
      </w:r>
    </w:p>
    <w:p w14:paraId="433D54BA" w14:textId="21E4683A" w:rsidR="000021BD" w:rsidRPr="00AE0730" w:rsidRDefault="000021BD" w:rsidP="00AE0730">
      <w:pPr>
        <w:spacing w:after="0" w:line="240" w:lineRule="auto"/>
        <w:jc w:val="center"/>
        <w:rPr>
          <w:b/>
          <w:sz w:val="28"/>
          <w:szCs w:val="28"/>
        </w:rPr>
      </w:pPr>
      <w:r w:rsidRPr="00AE0730">
        <w:rPr>
          <w:b/>
          <w:sz w:val="28"/>
          <w:szCs w:val="28"/>
        </w:rPr>
        <w:t>1</w:t>
      </w:r>
      <w:r w:rsidR="00871705">
        <w:rPr>
          <w:b/>
          <w:sz w:val="28"/>
          <w:szCs w:val="28"/>
        </w:rPr>
        <w:t>1</w:t>
      </w:r>
      <w:r w:rsidR="00380268" w:rsidRPr="00AE0730">
        <w:rPr>
          <w:b/>
          <w:sz w:val="28"/>
          <w:szCs w:val="28"/>
        </w:rPr>
        <w:t>:</w:t>
      </w:r>
      <w:r w:rsidRPr="00AE0730">
        <w:rPr>
          <w:b/>
          <w:sz w:val="28"/>
          <w:szCs w:val="28"/>
        </w:rPr>
        <w:t>0</w:t>
      </w:r>
      <w:r w:rsidR="00380268" w:rsidRPr="00AE0730">
        <w:rPr>
          <w:b/>
          <w:sz w:val="28"/>
          <w:szCs w:val="28"/>
        </w:rPr>
        <w:t xml:space="preserve">0 am – </w:t>
      </w:r>
      <w:r w:rsidRPr="00AE0730">
        <w:rPr>
          <w:b/>
          <w:sz w:val="28"/>
          <w:szCs w:val="28"/>
        </w:rPr>
        <w:t>1</w:t>
      </w:r>
      <w:r w:rsidR="00871705">
        <w:rPr>
          <w:b/>
          <w:sz w:val="28"/>
          <w:szCs w:val="28"/>
        </w:rPr>
        <w:t>2</w:t>
      </w:r>
      <w:r w:rsidR="00A4363A" w:rsidRPr="00AE0730">
        <w:rPr>
          <w:b/>
          <w:sz w:val="28"/>
          <w:szCs w:val="28"/>
        </w:rPr>
        <w:t>:30</w:t>
      </w:r>
      <w:r w:rsidR="00380268" w:rsidRPr="00AE0730">
        <w:rPr>
          <w:b/>
          <w:sz w:val="28"/>
          <w:szCs w:val="28"/>
        </w:rPr>
        <w:t xml:space="preserve"> </w:t>
      </w:r>
      <w:r w:rsidRPr="00AE0730">
        <w:rPr>
          <w:b/>
          <w:sz w:val="28"/>
          <w:szCs w:val="28"/>
        </w:rPr>
        <w:t>a</w:t>
      </w:r>
      <w:r w:rsidR="00380268" w:rsidRPr="00AE0730">
        <w:rPr>
          <w:b/>
          <w:sz w:val="28"/>
          <w:szCs w:val="28"/>
        </w:rPr>
        <w:t>m</w:t>
      </w:r>
      <w:r w:rsidR="00F83296" w:rsidRPr="00AE0730">
        <w:rPr>
          <w:b/>
          <w:sz w:val="28"/>
          <w:szCs w:val="28"/>
        </w:rPr>
        <w:t xml:space="preserve">   </w:t>
      </w:r>
    </w:p>
    <w:p w14:paraId="22E830C0" w14:textId="77777777" w:rsidR="00B058DB" w:rsidRDefault="000021BD" w:rsidP="00AE0730">
      <w:pPr>
        <w:spacing w:after="0" w:line="240" w:lineRule="auto"/>
        <w:jc w:val="center"/>
        <w:rPr>
          <w:b/>
          <w:sz w:val="28"/>
          <w:szCs w:val="28"/>
        </w:rPr>
      </w:pPr>
      <w:r w:rsidRPr="00AE0730">
        <w:rPr>
          <w:b/>
          <w:sz w:val="28"/>
          <w:szCs w:val="28"/>
        </w:rPr>
        <w:t>From the convenience of your f</w:t>
      </w:r>
      <w:r w:rsidR="00617667" w:rsidRPr="00AE0730">
        <w:rPr>
          <w:b/>
          <w:sz w:val="28"/>
          <w:szCs w:val="28"/>
        </w:rPr>
        <w:t>oundry</w:t>
      </w:r>
      <w:r w:rsidRPr="00AE0730">
        <w:rPr>
          <w:b/>
          <w:sz w:val="28"/>
          <w:szCs w:val="28"/>
        </w:rPr>
        <w:t xml:space="preserve"> office</w:t>
      </w:r>
      <w:r w:rsidR="00B058DB" w:rsidRPr="00AE0730">
        <w:rPr>
          <w:b/>
          <w:sz w:val="28"/>
          <w:szCs w:val="28"/>
        </w:rPr>
        <w:t xml:space="preserve"> </w:t>
      </w:r>
    </w:p>
    <w:p w14:paraId="40A2ECAC" w14:textId="77777777" w:rsidR="00AE0730" w:rsidRPr="00AE0730" w:rsidRDefault="00AE0730" w:rsidP="00AE0730">
      <w:pPr>
        <w:spacing w:after="0" w:line="240" w:lineRule="auto"/>
        <w:jc w:val="center"/>
        <w:rPr>
          <w:b/>
          <w:sz w:val="20"/>
          <w:szCs w:val="20"/>
        </w:rPr>
      </w:pPr>
    </w:p>
    <w:p w14:paraId="455E61CB" w14:textId="647C146F" w:rsidR="00AE0730" w:rsidRDefault="000021BD" w:rsidP="00F83296">
      <w:pPr>
        <w:rPr>
          <w:noProof/>
        </w:rPr>
      </w:pPr>
      <w:r>
        <w:rPr>
          <w:sz w:val="24"/>
          <w:szCs w:val="24"/>
        </w:rPr>
        <w:t>F</w:t>
      </w:r>
      <w:r w:rsidR="00F83296" w:rsidRPr="00FB1D62">
        <w:rPr>
          <w:sz w:val="24"/>
          <w:szCs w:val="24"/>
        </w:rPr>
        <w:t>oundries, please join us for a</w:t>
      </w:r>
      <w:r w:rsidR="00617667">
        <w:rPr>
          <w:sz w:val="24"/>
          <w:szCs w:val="24"/>
        </w:rPr>
        <w:t xml:space="preserve"> practical</w:t>
      </w:r>
      <w:r w:rsidR="00F83296" w:rsidRPr="00FB1D62">
        <w:rPr>
          <w:sz w:val="24"/>
          <w:szCs w:val="24"/>
        </w:rPr>
        <w:t xml:space="preserve"> </w:t>
      </w:r>
      <w:r w:rsidRPr="00B24B62">
        <w:rPr>
          <w:sz w:val="24"/>
          <w:szCs w:val="24"/>
          <w:highlight w:val="yellow"/>
          <w:u w:val="single"/>
        </w:rPr>
        <w:t xml:space="preserve">1.5 </w:t>
      </w:r>
      <w:r w:rsidR="00644916" w:rsidRPr="00B24B62">
        <w:rPr>
          <w:sz w:val="24"/>
          <w:szCs w:val="24"/>
          <w:highlight w:val="yellow"/>
          <w:u w:val="single"/>
        </w:rPr>
        <w:t>hr.</w:t>
      </w:r>
      <w:r w:rsidR="00F83296" w:rsidRPr="00B24B62">
        <w:rPr>
          <w:sz w:val="24"/>
          <w:szCs w:val="24"/>
          <w:highlight w:val="yellow"/>
          <w:u w:val="single"/>
        </w:rPr>
        <w:t xml:space="preserve"> </w:t>
      </w:r>
      <w:r w:rsidRPr="00B24B62">
        <w:rPr>
          <w:sz w:val="24"/>
          <w:szCs w:val="24"/>
          <w:highlight w:val="yellow"/>
          <w:u w:val="single"/>
        </w:rPr>
        <w:t xml:space="preserve">VIRTUAL </w:t>
      </w:r>
      <w:r w:rsidR="00F83296" w:rsidRPr="00B24B62">
        <w:rPr>
          <w:sz w:val="24"/>
          <w:szCs w:val="24"/>
          <w:highlight w:val="yellow"/>
          <w:u w:val="single"/>
        </w:rPr>
        <w:t>seminar</w:t>
      </w:r>
      <w:r w:rsidR="00F83296" w:rsidRPr="00FB1D62">
        <w:rPr>
          <w:sz w:val="24"/>
          <w:szCs w:val="24"/>
        </w:rPr>
        <w:t xml:space="preserve"> on </w:t>
      </w:r>
      <w:r w:rsidR="00871705">
        <w:rPr>
          <w:b/>
          <w:sz w:val="24"/>
          <w:szCs w:val="24"/>
        </w:rPr>
        <w:t>3D Printing in Production Applications</w:t>
      </w:r>
      <w:r w:rsidR="00F83296" w:rsidRPr="000021BD">
        <w:rPr>
          <w:b/>
          <w:sz w:val="24"/>
          <w:szCs w:val="24"/>
        </w:rPr>
        <w:t>.</w:t>
      </w:r>
      <w:r w:rsidR="00F83296" w:rsidRPr="00FB1D62">
        <w:rPr>
          <w:sz w:val="24"/>
          <w:szCs w:val="24"/>
        </w:rPr>
        <w:t xml:space="preserve"> </w:t>
      </w:r>
      <w:r>
        <w:rPr>
          <w:sz w:val="24"/>
          <w:szCs w:val="24"/>
        </w:rPr>
        <w:t xml:space="preserve">The presenter will be </w:t>
      </w:r>
      <w:r w:rsidRPr="000100A4">
        <w:rPr>
          <w:b/>
          <w:sz w:val="24"/>
          <w:szCs w:val="24"/>
        </w:rPr>
        <w:t xml:space="preserve">Mr. </w:t>
      </w:r>
      <w:r w:rsidR="00871705">
        <w:rPr>
          <w:b/>
          <w:sz w:val="24"/>
          <w:szCs w:val="24"/>
        </w:rPr>
        <w:t>Brandon Lamoncha</w:t>
      </w:r>
      <w:r w:rsidRPr="000100A4">
        <w:rPr>
          <w:b/>
          <w:sz w:val="24"/>
          <w:szCs w:val="24"/>
        </w:rPr>
        <w:t xml:space="preserve">, </w:t>
      </w:r>
      <w:r w:rsidR="00871705" w:rsidRPr="00871705">
        <w:rPr>
          <w:b/>
          <w:sz w:val="24"/>
          <w:szCs w:val="24"/>
        </w:rPr>
        <w:t>Director of Additive Manufacturing at Humtown Products</w:t>
      </w:r>
      <w:r>
        <w:rPr>
          <w:sz w:val="24"/>
          <w:szCs w:val="24"/>
        </w:rPr>
        <w:t>.</w:t>
      </w:r>
      <w:r w:rsidR="00AE0730" w:rsidRPr="00AE0730">
        <w:rPr>
          <w:noProof/>
        </w:rPr>
        <w:t xml:space="preserve"> </w:t>
      </w:r>
      <w:r w:rsidR="0013151C">
        <w:rPr>
          <w:sz w:val="24"/>
          <w:szCs w:val="24"/>
        </w:rPr>
        <w:t xml:space="preserve">Brandon and Humtown have recently been awarded </w:t>
      </w:r>
      <w:r w:rsidR="00CF4E40">
        <w:rPr>
          <w:sz w:val="24"/>
          <w:szCs w:val="24"/>
        </w:rPr>
        <w:t xml:space="preserve">2020 </w:t>
      </w:r>
      <w:r w:rsidR="0013151C">
        <w:rPr>
          <w:sz w:val="24"/>
          <w:szCs w:val="24"/>
        </w:rPr>
        <w:t>Manufacturer of the Year by the</w:t>
      </w:r>
      <w:r w:rsidR="00CF4E40">
        <w:rPr>
          <w:sz w:val="24"/>
          <w:szCs w:val="24"/>
        </w:rPr>
        <w:t xml:space="preserve"> National Association of Manufacturers as well as High Achiever Award in Engineering and Production Technology Leadership.</w:t>
      </w:r>
    </w:p>
    <w:p w14:paraId="50DA8462" w14:textId="2ABFE099" w:rsidR="00AE0730" w:rsidRDefault="0013151C" w:rsidP="00AE0730">
      <w:pPr>
        <w:jc w:val="center"/>
        <w:rPr>
          <w:sz w:val="24"/>
          <w:szCs w:val="24"/>
        </w:rPr>
      </w:pPr>
      <w:r w:rsidRPr="0013151C">
        <w:rPr>
          <w:noProof/>
        </w:rPr>
        <w:drawing>
          <wp:inline distT="0" distB="0" distL="0" distR="0" wp14:anchorId="18578E18" wp14:editId="086A6F44">
            <wp:extent cx="2466975" cy="1667510"/>
            <wp:effectExtent l="0" t="0" r="952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0800000" flipH="1" flipV="1">
                      <a:off x="0" y="0"/>
                      <a:ext cx="2519034" cy="1702698"/>
                    </a:xfrm>
                    <a:prstGeom prst="rect">
                      <a:avLst/>
                    </a:prstGeom>
                  </pic:spPr>
                </pic:pic>
              </a:graphicData>
            </a:graphic>
          </wp:inline>
        </w:drawing>
      </w:r>
      <w:r>
        <w:rPr>
          <w:noProof/>
        </w:rPr>
        <mc:AlternateContent>
          <mc:Choice Requires="wps">
            <w:drawing>
              <wp:inline distT="0" distB="0" distL="0" distR="0" wp14:anchorId="14376499" wp14:editId="1E3725CD">
                <wp:extent cx="304800" cy="304800"/>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341A6C"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Jo3cnLlAQAAxAMAAA4AAAAAAAAAAAAAAAAALgIAAGRycy9lMm9Eb2MueG1sUEsBAi0AFAAG&#10;AAgAAAAhAEyg6SzYAAAAAwEAAA8AAAAAAAAAAAAAAAAAPwQAAGRycy9kb3ducmV2LnhtbFBLBQYA&#10;AAAABAAEAPMAAABEBQAAAAA=&#10;" filled="f" stroked="f">
                <o:lock v:ext="edit" aspectratio="t"/>
                <w10:anchorlock/>
              </v:rect>
            </w:pict>
          </mc:Fallback>
        </mc:AlternateContent>
      </w:r>
      <w:r w:rsidR="00AE0730">
        <w:rPr>
          <w:sz w:val="24"/>
          <w:szCs w:val="24"/>
        </w:rPr>
        <w:t xml:space="preserve">      </w:t>
      </w:r>
      <w:r w:rsidR="00CF4E40">
        <w:rPr>
          <w:noProof/>
        </w:rPr>
        <w:drawing>
          <wp:inline distT="0" distB="0" distL="0" distR="0" wp14:anchorId="1E180DDF" wp14:editId="1D88EAEA">
            <wp:extent cx="3143250" cy="166739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0248" cy="1697630"/>
                    </a:xfrm>
                    <a:prstGeom prst="rect">
                      <a:avLst/>
                    </a:prstGeom>
                    <a:noFill/>
                    <a:ln>
                      <a:noFill/>
                    </a:ln>
                  </pic:spPr>
                </pic:pic>
              </a:graphicData>
            </a:graphic>
          </wp:inline>
        </w:drawing>
      </w:r>
    </w:p>
    <w:p w14:paraId="6A15830F" w14:textId="4EBE3541" w:rsidR="000021BD" w:rsidRPr="00AE0730" w:rsidRDefault="0073535C" w:rsidP="00365D01">
      <w:pPr>
        <w:jc w:val="both"/>
        <w:rPr>
          <w:b/>
          <w:sz w:val="24"/>
          <w:szCs w:val="24"/>
        </w:rPr>
      </w:pPr>
      <w:r>
        <w:rPr>
          <w:sz w:val="24"/>
          <w:szCs w:val="24"/>
        </w:rPr>
        <w:t xml:space="preserve">Humtown has been a pioneer in additive manufacturing and Brandon has been leading the way in 3D printed sand cores and molds. This seminar will amaze you with new technology and the endless possibilities of 3D printing. </w:t>
      </w:r>
    </w:p>
    <w:p w14:paraId="44A163DD" w14:textId="77777777" w:rsidR="009024A8" w:rsidRDefault="00186080" w:rsidP="00DE7DA9">
      <w:pPr>
        <w:spacing w:line="240" w:lineRule="auto"/>
      </w:pPr>
      <w:r>
        <w:t xml:space="preserve">We are inviting </w:t>
      </w:r>
      <w:r w:rsidRPr="00A91FAF">
        <w:rPr>
          <w:u w:val="single"/>
        </w:rPr>
        <w:t>all foundries</w:t>
      </w:r>
      <w:r w:rsidR="00B24B62">
        <w:t xml:space="preserve"> including </w:t>
      </w:r>
      <w:r>
        <w:t xml:space="preserve">ferrous and </w:t>
      </w:r>
      <w:r w:rsidR="00B24B62">
        <w:t>non</w:t>
      </w:r>
      <w:r>
        <w:t xml:space="preserve">ferrous. </w:t>
      </w:r>
      <w:r w:rsidR="00365D01">
        <w:t>Sand technology is as critical as metal technology.</w:t>
      </w:r>
    </w:p>
    <w:p w14:paraId="54112846" w14:textId="4C7C8F7E" w:rsidR="00160384" w:rsidRDefault="00217997" w:rsidP="00365D01">
      <w:pPr>
        <w:spacing w:line="240" w:lineRule="auto"/>
        <w:jc w:val="both"/>
      </w:pPr>
      <w:r>
        <w:t xml:space="preserve">There will be no cost for this event. Please register at </w:t>
      </w:r>
      <w:hyperlink r:id="rId10" w:history="1">
        <w:r w:rsidR="004D10D0" w:rsidRPr="003212C7">
          <w:rPr>
            <w:rStyle w:val="Hyperlink"/>
          </w:rPr>
          <w:t>https://www.eventbrite.com/e/3d-printing-in-production-applications-tickets-126967245449</w:t>
        </w:r>
      </w:hyperlink>
      <w:r w:rsidR="004D10D0">
        <w:t xml:space="preserve"> </w:t>
      </w:r>
      <w:r w:rsidR="00160384">
        <w:t>A link will be sent to your e-mail the day before the event.</w:t>
      </w:r>
    </w:p>
    <w:p w14:paraId="601794A8" w14:textId="7099B887" w:rsidR="00A91FAF" w:rsidRDefault="00E83D24" w:rsidP="00365D01">
      <w:pPr>
        <w:spacing w:line="240" w:lineRule="auto"/>
        <w:jc w:val="both"/>
      </w:pPr>
      <w:r>
        <w:t>Any questions or concerns that you can share</w:t>
      </w:r>
      <w:r w:rsidR="00DE7DA9">
        <w:t xml:space="preserve"> regarding </w:t>
      </w:r>
      <w:r w:rsidR="004D10D0">
        <w:t>3D Printing</w:t>
      </w:r>
      <w:r>
        <w:t xml:space="preserve"> prior to this date, </w:t>
      </w:r>
      <w:r w:rsidR="009024A8">
        <w:t>will give</w:t>
      </w:r>
      <w:r>
        <w:t xml:space="preserve"> </w:t>
      </w:r>
      <w:r w:rsidR="004D10D0">
        <w:t>Brandon</w:t>
      </w:r>
      <w:r>
        <w:t xml:space="preserve"> a chance to address it during the Q&amp;A session. </w:t>
      </w:r>
      <w:r w:rsidR="00846653">
        <w:t>P</w:t>
      </w:r>
      <w:r w:rsidR="00A91FAF">
        <w:t>lease send an</w:t>
      </w:r>
      <w:r w:rsidR="00846653">
        <w:t>y</w:t>
      </w:r>
      <w:r w:rsidR="00A91FAF">
        <w:t xml:space="preserve"> email </w:t>
      </w:r>
      <w:r w:rsidR="00846653">
        <w:t xml:space="preserve">correspondence </w:t>
      </w:r>
      <w:r w:rsidR="00A91FAF">
        <w:t xml:space="preserve">to </w:t>
      </w:r>
      <w:hyperlink r:id="rId11" w:history="1">
        <w:r w:rsidR="002C6F83" w:rsidRPr="00454C99">
          <w:rPr>
            <w:rStyle w:val="Hyperlink"/>
          </w:rPr>
          <w:t>mjwarner@keenersand.com</w:t>
        </w:r>
      </w:hyperlink>
    </w:p>
    <w:p w14:paraId="03AED464" w14:textId="54490C33" w:rsidR="00F83296" w:rsidRDefault="00DE7DA9" w:rsidP="00365D01">
      <w:pPr>
        <w:spacing w:line="240" w:lineRule="auto"/>
        <w:jc w:val="both"/>
      </w:pPr>
      <w:r>
        <w:t>Thank you for your consideration and your continued support of AFS Central Ohio Chapter.</w:t>
      </w:r>
      <w:r w:rsidR="009024A8" w:rsidRPr="009024A8">
        <w:t xml:space="preserve"> </w:t>
      </w:r>
    </w:p>
    <w:sectPr w:rsidR="00F83296" w:rsidSect="00AE0730">
      <w:pgSz w:w="12240" w:h="15840"/>
      <w:pgMar w:top="360" w:right="1080" w:bottom="950" w:left="108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119E1E" w14:textId="77777777" w:rsidR="003D74C5" w:rsidRDefault="003D74C5" w:rsidP="00FB1D62">
      <w:pPr>
        <w:spacing w:after="0" w:line="240" w:lineRule="auto"/>
      </w:pPr>
      <w:r>
        <w:separator/>
      </w:r>
    </w:p>
  </w:endnote>
  <w:endnote w:type="continuationSeparator" w:id="0">
    <w:p w14:paraId="2120F46C" w14:textId="77777777" w:rsidR="003D74C5" w:rsidRDefault="003D74C5" w:rsidP="00FB1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581F01" w14:textId="77777777" w:rsidR="003D74C5" w:rsidRDefault="003D74C5" w:rsidP="00FB1D62">
      <w:pPr>
        <w:spacing w:after="0" w:line="240" w:lineRule="auto"/>
      </w:pPr>
      <w:r>
        <w:separator/>
      </w:r>
    </w:p>
  </w:footnote>
  <w:footnote w:type="continuationSeparator" w:id="0">
    <w:p w14:paraId="6C725C78" w14:textId="77777777" w:rsidR="003D74C5" w:rsidRDefault="003D74C5" w:rsidP="00FB1D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8DB"/>
    <w:rsid w:val="000021BD"/>
    <w:rsid w:val="000100A4"/>
    <w:rsid w:val="00092F81"/>
    <w:rsid w:val="00121E94"/>
    <w:rsid w:val="0013151C"/>
    <w:rsid w:val="00160384"/>
    <w:rsid w:val="00186080"/>
    <w:rsid w:val="001C5CB6"/>
    <w:rsid w:val="001F6D84"/>
    <w:rsid w:val="00217997"/>
    <w:rsid w:val="00227879"/>
    <w:rsid w:val="00246E07"/>
    <w:rsid w:val="002A20EA"/>
    <w:rsid w:val="002C6F83"/>
    <w:rsid w:val="00365D01"/>
    <w:rsid w:val="00365D9E"/>
    <w:rsid w:val="00380268"/>
    <w:rsid w:val="003A5BC3"/>
    <w:rsid w:val="003D74C5"/>
    <w:rsid w:val="00487011"/>
    <w:rsid w:val="004D10D0"/>
    <w:rsid w:val="005C7440"/>
    <w:rsid w:val="006072A9"/>
    <w:rsid w:val="00617667"/>
    <w:rsid w:val="00642006"/>
    <w:rsid w:val="00644916"/>
    <w:rsid w:val="0073535C"/>
    <w:rsid w:val="00764F5A"/>
    <w:rsid w:val="007A4BA8"/>
    <w:rsid w:val="007C0A70"/>
    <w:rsid w:val="00846653"/>
    <w:rsid w:val="00856FC8"/>
    <w:rsid w:val="00871705"/>
    <w:rsid w:val="008A7DDE"/>
    <w:rsid w:val="009024A8"/>
    <w:rsid w:val="009070E9"/>
    <w:rsid w:val="00957ED7"/>
    <w:rsid w:val="00962F5D"/>
    <w:rsid w:val="00A022C9"/>
    <w:rsid w:val="00A0674B"/>
    <w:rsid w:val="00A4363A"/>
    <w:rsid w:val="00A91FAF"/>
    <w:rsid w:val="00AE0730"/>
    <w:rsid w:val="00AE270C"/>
    <w:rsid w:val="00B01D2C"/>
    <w:rsid w:val="00B058DB"/>
    <w:rsid w:val="00B24B62"/>
    <w:rsid w:val="00B3716F"/>
    <w:rsid w:val="00B6019B"/>
    <w:rsid w:val="00B623C7"/>
    <w:rsid w:val="00B8533F"/>
    <w:rsid w:val="00C1772C"/>
    <w:rsid w:val="00CF4E40"/>
    <w:rsid w:val="00DE7DA9"/>
    <w:rsid w:val="00E83D24"/>
    <w:rsid w:val="00EC6D3E"/>
    <w:rsid w:val="00F22564"/>
    <w:rsid w:val="00F26B85"/>
    <w:rsid w:val="00F83296"/>
    <w:rsid w:val="00FB1D62"/>
    <w:rsid w:val="00FF55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67219E"/>
  <w15:docId w15:val="{5E3E4AAB-97D4-49A4-BB1A-CEADBDC18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71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58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8DB"/>
    <w:rPr>
      <w:rFonts w:ascii="Tahoma" w:hAnsi="Tahoma" w:cs="Tahoma"/>
      <w:sz w:val="16"/>
      <w:szCs w:val="16"/>
    </w:rPr>
  </w:style>
  <w:style w:type="paragraph" w:styleId="Header">
    <w:name w:val="header"/>
    <w:basedOn w:val="Normal"/>
    <w:link w:val="HeaderChar"/>
    <w:uiPriority w:val="99"/>
    <w:semiHidden/>
    <w:unhideWhenUsed/>
    <w:rsid w:val="00FB1D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B1D62"/>
  </w:style>
  <w:style w:type="paragraph" w:styleId="Footer">
    <w:name w:val="footer"/>
    <w:basedOn w:val="Normal"/>
    <w:link w:val="FooterChar"/>
    <w:uiPriority w:val="99"/>
    <w:semiHidden/>
    <w:unhideWhenUsed/>
    <w:rsid w:val="00FB1D6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B1D62"/>
  </w:style>
  <w:style w:type="character" w:styleId="Hyperlink">
    <w:name w:val="Hyperlink"/>
    <w:basedOn w:val="DefaultParagraphFont"/>
    <w:uiPriority w:val="99"/>
    <w:unhideWhenUsed/>
    <w:rsid w:val="00227879"/>
    <w:rPr>
      <w:color w:val="0000FF" w:themeColor="hyperlink"/>
      <w:u w:val="single"/>
    </w:rPr>
  </w:style>
  <w:style w:type="character" w:styleId="UnresolvedMention">
    <w:name w:val="Unresolved Mention"/>
    <w:basedOn w:val="DefaultParagraphFont"/>
    <w:uiPriority w:val="99"/>
    <w:semiHidden/>
    <w:unhideWhenUsed/>
    <w:rsid w:val="00217997"/>
    <w:rPr>
      <w:color w:val="605E5C"/>
      <w:shd w:val="clear" w:color="auto" w:fill="E1DFDD"/>
    </w:rPr>
  </w:style>
  <w:style w:type="character" w:styleId="FollowedHyperlink">
    <w:name w:val="FollowedHyperlink"/>
    <w:basedOn w:val="DefaultParagraphFont"/>
    <w:uiPriority w:val="99"/>
    <w:semiHidden/>
    <w:unhideWhenUsed/>
    <w:rsid w:val="002179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mjwarner@keenersand.com" TargetMode="External"/><Relationship Id="rId5" Type="http://schemas.openxmlformats.org/officeDocument/2006/relationships/footnotes" Target="footnotes.xml"/><Relationship Id="rId10" Type="http://schemas.openxmlformats.org/officeDocument/2006/relationships/hyperlink" Target="https://www.eventbrite.com/e/3d-printing-in-production-applications-tickets-126967245449"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4D044F-30FE-4128-A229-A4DBABB3D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231</Words>
  <Characters>1319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C Williams</dc:creator>
  <cp:lastModifiedBy>MJ Warner</cp:lastModifiedBy>
  <cp:revision>4</cp:revision>
  <cp:lastPrinted>2020-08-04T13:57:00Z</cp:lastPrinted>
  <dcterms:created xsi:type="dcterms:W3CDTF">2020-10-27T13:41:00Z</dcterms:created>
  <dcterms:modified xsi:type="dcterms:W3CDTF">2020-10-27T14:10:00Z</dcterms:modified>
</cp:coreProperties>
</file>