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4BDDD" w14:textId="77777777" w:rsidR="00A311B4" w:rsidRDefault="00A311B4" w:rsidP="00A311B4">
      <w:pPr>
        <w:pStyle w:val="Default"/>
        <w:jc w:val="center"/>
        <w:rPr>
          <w:sz w:val="44"/>
          <w:szCs w:val="44"/>
        </w:rPr>
      </w:pPr>
      <w:r>
        <w:rPr>
          <w:b/>
          <w:bCs/>
          <w:sz w:val="44"/>
          <w:szCs w:val="44"/>
        </w:rPr>
        <w:t>AFS</w:t>
      </w:r>
    </w:p>
    <w:p w14:paraId="30E47B83" w14:textId="77777777" w:rsidR="00A311B4" w:rsidRDefault="00A311B4" w:rsidP="00A311B4">
      <w:pPr>
        <w:pStyle w:val="Default"/>
        <w:jc w:val="center"/>
        <w:rPr>
          <w:sz w:val="44"/>
          <w:szCs w:val="44"/>
        </w:rPr>
      </w:pPr>
      <w:r>
        <w:rPr>
          <w:b/>
          <w:bCs/>
          <w:sz w:val="44"/>
          <w:szCs w:val="44"/>
        </w:rPr>
        <w:t>Central Ohio Chapter</w:t>
      </w:r>
    </w:p>
    <w:p w14:paraId="48631B38" w14:textId="77777777" w:rsidR="00A311B4" w:rsidRDefault="00A311B4" w:rsidP="00A311B4">
      <w:pPr>
        <w:pStyle w:val="Default"/>
        <w:rPr>
          <w:sz w:val="28"/>
          <w:szCs w:val="28"/>
        </w:rPr>
      </w:pPr>
    </w:p>
    <w:p w14:paraId="1D181564" w14:textId="7A71012A" w:rsidR="00A311B4" w:rsidRDefault="00A311B4" w:rsidP="00A311B4">
      <w:pPr>
        <w:pStyle w:val="Default"/>
        <w:rPr>
          <w:sz w:val="28"/>
          <w:szCs w:val="28"/>
        </w:rPr>
      </w:pPr>
      <w:r>
        <w:rPr>
          <w:sz w:val="28"/>
          <w:szCs w:val="28"/>
        </w:rPr>
        <w:t xml:space="preserve">The Central Ohio Chapter of the American Foundry Society is planning its annual </w:t>
      </w:r>
      <w:r>
        <w:rPr>
          <w:b/>
          <w:bCs/>
          <w:sz w:val="28"/>
          <w:szCs w:val="28"/>
        </w:rPr>
        <w:t>Winter Party</w:t>
      </w:r>
      <w:r>
        <w:rPr>
          <w:sz w:val="28"/>
          <w:szCs w:val="28"/>
        </w:rPr>
        <w:t xml:space="preserve">. We are looking forward to another great night out with a fine dinner, dancing, and prizes. Please mark your calendars for Saturday, February </w:t>
      </w:r>
      <w:r w:rsidR="00A25DCB">
        <w:rPr>
          <w:sz w:val="28"/>
          <w:szCs w:val="28"/>
        </w:rPr>
        <w:t>15</w:t>
      </w:r>
      <w:r>
        <w:rPr>
          <w:sz w:val="28"/>
          <w:szCs w:val="28"/>
        </w:rPr>
        <w:t>, 20</w:t>
      </w:r>
      <w:r w:rsidR="00A25DCB">
        <w:rPr>
          <w:sz w:val="28"/>
          <w:szCs w:val="28"/>
        </w:rPr>
        <w:t>20</w:t>
      </w:r>
      <w:r>
        <w:rPr>
          <w:sz w:val="28"/>
          <w:szCs w:val="28"/>
        </w:rPr>
        <w:t xml:space="preserve">, at the Makoy Center in Hilliard. </w:t>
      </w:r>
    </w:p>
    <w:p w14:paraId="3FF9579F" w14:textId="77777777" w:rsidR="00A311B4" w:rsidRDefault="00A311B4" w:rsidP="00A311B4">
      <w:pPr>
        <w:pStyle w:val="Default"/>
        <w:rPr>
          <w:sz w:val="28"/>
          <w:szCs w:val="28"/>
        </w:rPr>
      </w:pPr>
    </w:p>
    <w:p w14:paraId="5BA354BD" w14:textId="77777777" w:rsidR="00A311B4" w:rsidRDefault="00A311B4" w:rsidP="00A311B4">
      <w:pPr>
        <w:pStyle w:val="Default"/>
        <w:rPr>
          <w:sz w:val="28"/>
          <w:szCs w:val="28"/>
        </w:rPr>
      </w:pPr>
      <w:r>
        <w:rPr>
          <w:sz w:val="28"/>
          <w:szCs w:val="28"/>
        </w:rPr>
        <w:t xml:space="preserve">The success of this event, as always, is greatly enhanced by your generous contributions. We need your financial help to offset those costs not covered in the price of tickets. Any amount you can see fit to donate will be greatly appreciated and will help insure another successful party for everyone. I hope that we can count on your support and look forward to seeing you at the party. </w:t>
      </w:r>
    </w:p>
    <w:p w14:paraId="23F6B8AB" w14:textId="77777777" w:rsidR="00A311B4" w:rsidRDefault="00A311B4" w:rsidP="00A311B4">
      <w:pPr>
        <w:pStyle w:val="Default"/>
        <w:rPr>
          <w:sz w:val="28"/>
          <w:szCs w:val="28"/>
        </w:rPr>
      </w:pPr>
    </w:p>
    <w:p w14:paraId="4B174213" w14:textId="0EAFE0C8" w:rsidR="00A311B4" w:rsidRDefault="00A311B4" w:rsidP="00A311B4">
      <w:pPr>
        <w:pStyle w:val="Default"/>
        <w:rPr>
          <w:sz w:val="28"/>
          <w:szCs w:val="28"/>
        </w:rPr>
      </w:pPr>
      <w:r>
        <w:rPr>
          <w:sz w:val="28"/>
          <w:szCs w:val="28"/>
        </w:rPr>
        <w:t>Please make your check payable to the Central Ohio Chapter of the American Foundry Society and mail it to: Please try to send checks in by January 2</w:t>
      </w:r>
      <w:r w:rsidR="00A25DCB">
        <w:rPr>
          <w:sz w:val="28"/>
          <w:szCs w:val="28"/>
        </w:rPr>
        <w:t>4</w:t>
      </w:r>
      <w:bookmarkStart w:id="0" w:name="_GoBack"/>
      <w:bookmarkEnd w:id="0"/>
      <w:r>
        <w:rPr>
          <w:sz w:val="28"/>
          <w:szCs w:val="28"/>
        </w:rPr>
        <w:t>, 20</w:t>
      </w:r>
      <w:r w:rsidR="00A25DCB">
        <w:rPr>
          <w:sz w:val="28"/>
          <w:szCs w:val="28"/>
        </w:rPr>
        <w:t>20</w:t>
      </w:r>
      <w:r>
        <w:rPr>
          <w:sz w:val="28"/>
          <w:szCs w:val="28"/>
        </w:rPr>
        <w:t xml:space="preserve">. </w:t>
      </w:r>
    </w:p>
    <w:p w14:paraId="564EB774" w14:textId="77777777" w:rsidR="00A311B4" w:rsidRDefault="00A311B4" w:rsidP="00A311B4">
      <w:pPr>
        <w:pStyle w:val="Default"/>
        <w:jc w:val="center"/>
        <w:rPr>
          <w:sz w:val="28"/>
          <w:szCs w:val="28"/>
        </w:rPr>
      </w:pPr>
      <w:r>
        <w:rPr>
          <w:sz w:val="28"/>
          <w:szCs w:val="28"/>
        </w:rPr>
        <w:t>The Keener Sand &amp; Clay Co</w:t>
      </w:r>
    </w:p>
    <w:p w14:paraId="24E0D434" w14:textId="77777777" w:rsidR="00A311B4" w:rsidRDefault="00A311B4" w:rsidP="00A311B4">
      <w:pPr>
        <w:pStyle w:val="Default"/>
        <w:jc w:val="center"/>
        <w:rPr>
          <w:sz w:val="28"/>
          <w:szCs w:val="28"/>
        </w:rPr>
      </w:pPr>
      <w:r>
        <w:rPr>
          <w:sz w:val="28"/>
          <w:szCs w:val="28"/>
        </w:rPr>
        <w:t xml:space="preserve">330 Dering Ave </w:t>
      </w:r>
    </w:p>
    <w:p w14:paraId="60399A6B" w14:textId="77777777" w:rsidR="00A311B4" w:rsidRDefault="00A311B4" w:rsidP="00A311B4">
      <w:pPr>
        <w:pStyle w:val="Default"/>
        <w:jc w:val="center"/>
        <w:rPr>
          <w:sz w:val="28"/>
          <w:szCs w:val="28"/>
        </w:rPr>
      </w:pPr>
      <w:r>
        <w:rPr>
          <w:sz w:val="28"/>
          <w:szCs w:val="28"/>
        </w:rPr>
        <w:t>Columbus, OH 43207</w:t>
      </w:r>
    </w:p>
    <w:p w14:paraId="1CE5D84F" w14:textId="77777777" w:rsidR="00A311B4" w:rsidRDefault="00A311B4" w:rsidP="00A311B4">
      <w:pPr>
        <w:pStyle w:val="Default"/>
        <w:jc w:val="center"/>
        <w:rPr>
          <w:sz w:val="28"/>
          <w:szCs w:val="28"/>
        </w:rPr>
      </w:pPr>
      <w:r>
        <w:rPr>
          <w:sz w:val="28"/>
          <w:szCs w:val="28"/>
        </w:rPr>
        <w:t>Attn: Mike Warner</w:t>
      </w:r>
    </w:p>
    <w:p w14:paraId="38A81595" w14:textId="77777777" w:rsidR="00A311B4" w:rsidRDefault="00A311B4" w:rsidP="00A311B4">
      <w:pPr>
        <w:pStyle w:val="Default"/>
        <w:jc w:val="center"/>
        <w:rPr>
          <w:sz w:val="28"/>
          <w:szCs w:val="28"/>
        </w:rPr>
      </w:pPr>
    </w:p>
    <w:p w14:paraId="2350C887" w14:textId="77777777" w:rsidR="00A311B4" w:rsidRDefault="00A311B4" w:rsidP="00A311B4">
      <w:pPr>
        <w:pStyle w:val="Default"/>
        <w:rPr>
          <w:sz w:val="28"/>
          <w:szCs w:val="28"/>
        </w:rPr>
      </w:pPr>
      <w:r>
        <w:rPr>
          <w:sz w:val="28"/>
          <w:szCs w:val="28"/>
        </w:rPr>
        <w:t xml:space="preserve">As in the past, all contributors will have their names prominently displayed in the Winter Party Program. Any excess revenue generated from this event will go towards covering some of the Chapter’s operating costs and to our education fund. The education fund helps to provide educational assistance for college students in foundry-related programs as well as employees of our member companies. </w:t>
      </w:r>
    </w:p>
    <w:p w14:paraId="6D299CE3" w14:textId="77777777" w:rsidR="00A311B4" w:rsidRDefault="00A311B4" w:rsidP="00A311B4">
      <w:pPr>
        <w:pStyle w:val="Default"/>
        <w:rPr>
          <w:sz w:val="28"/>
          <w:szCs w:val="28"/>
        </w:rPr>
      </w:pPr>
    </w:p>
    <w:p w14:paraId="707492FE" w14:textId="77777777" w:rsidR="00A311B4" w:rsidRDefault="00A311B4" w:rsidP="00A311B4">
      <w:pPr>
        <w:pStyle w:val="Default"/>
        <w:rPr>
          <w:sz w:val="28"/>
          <w:szCs w:val="28"/>
        </w:rPr>
      </w:pPr>
      <w:r>
        <w:rPr>
          <w:sz w:val="28"/>
          <w:szCs w:val="28"/>
        </w:rPr>
        <w:t>Thank you for your support and we look forward to seeing you Saturday, February 10</w:t>
      </w:r>
      <w:r>
        <w:rPr>
          <w:sz w:val="18"/>
          <w:szCs w:val="18"/>
        </w:rPr>
        <w:t>th</w:t>
      </w:r>
      <w:r>
        <w:rPr>
          <w:sz w:val="28"/>
          <w:szCs w:val="28"/>
        </w:rPr>
        <w:t xml:space="preserve">. If you should have any questions regarding this year’s Winter Party sponsorship, please call me at (614)-444-1105. </w:t>
      </w:r>
    </w:p>
    <w:p w14:paraId="43381515" w14:textId="77777777" w:rsidR="00A311B4" w:rsidRDefault="00A311B4" w:rsidP="00A311B4">
      <w:pPr>
        <w:pStyle w:val="Default"/>
        <w:rPr>
          <w:sz w:val="28"/>
          <w:szCs w:val="28"/>
        </w:rPr>
      </w:pPr>
      <w:r>
        <w:rPr>
          <w:sz w:val="28"/>
          <w:szCs w:val="28"/>
        </w:rPr>
        <w:t xml:space="preserve">Sincerely, </w:t>
      </w:r>
    </w:p>
    <w:p w14:paraId="598D9561" w14:textId="77777777" w:rsidR="00A311B4" w:rsidRDefault="00A311B4" w:rsidP="00A311B4">
      <w:pPr>
        <w:pStyle w:val="Default"/>
        <w:rPr>
          <w:sz w:val="28"/>
          <w:szCs w:val="28"/>
        </w:rPr>
      </w:pPr>
      <w:r>
        <w:rPr>
          <w:noProof/>
          <w:sz w:val="28"/>
          <w:szCs w:val="28"/>
        </w:rPr>
        <w:drawing>
          <wp:inline distT="0" distB="0" distL="0" distR="0" wp14:anchorId="0652EB47" wp14:editId="3618BFEF">
            <wp:extent cx="171831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8310" cy="342900"/>
                    </a:xfrm>
                    <a:prstGeom prst="rect">
                      <a:avLst/>
                    </a:prstGeom>
                    <a:noFill/>
                    <a:ln>
                      <a:noFill/>
                    </a:ln>
                  </pic:spPr>
                </pic:pic>
              </a:graphicData>
            </a:graphic>
          </wp:inline>
        </w:drawing>
      </w:r>
    </w:p>
    <w:p w14:paraId="27A88068" w14:textId="77777777" w:rsidR="00A311B4" w:rsidRPr="00A311B4" w:rsidRDefault="00A311B4">
      <w:pPr>
        <w:rPr>
          <w:rFonts w:ascii="Times New Roman" w:hAnsi="Times New Roman" w:cs="Times New Roman"/>
          <w:sz w:val="28"/>
          <w:szCs w:val="28"/>
        </w:rPr>
      </w:pPr>
      <w:r>
        <w:rPr>
          <w:rFonts w:ascii="Times New Roman" w:hAnsi="Times New Roman" w:cs="Times New Roman"/>
          <w:sz w:val="28"/>
          <w:szCs w:val="28"/>
        </w:rPr>
        <w:t>Michael J Warner</w:t>
      </w:r>
    </w:p>
    <w:sectPr w:rsidR="00A311B4" w:rsidRPr="00A311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AD76A" w14:textId="77777777" w:rsidR="000A49D0" w:rsidRDefault="000A49D0" w:rsidP="00A311B4">
      <w:pPr>
        <w:spacing w:after="0" w:line="240" w:lineRule="auto"/>
      </w:pPr>
      <w:r>
        <w:separator/>
      </w:r>
    </w:p>
  </w:endnote>
  <w:endnote w:type="continuationSeparator" w:id="0">
    <w:p w14:paraId="0B9FA450" w14:textId="77777777" w:rsidR="000A49D0" w:rsidRDefault="000A49D0" w:rsidP="00A3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67839" w14:textId="77777777" w:rsidR="000A49D0" w:rsidRDefault="000A49D0" w:rsidP="00A311B4">
      <w:pPr>
        <w:spacing w:after="0" w:line="240" w:lineRule="auto"/>
      </w:pPr>
      <w:r>
        <w:separator/>
      </w:r>
    </w:p>
  </w:footnote>
  <w:footnote w:type="continuationSeparator" w:id="0">
    <w:p w14:paraId="0135ADAD" w14:textId="77777777" w:rsidR="000A49D0" w:rsidRDefault="000A49D0" w:rsidP="00A3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B965" w14:textId="77777777" w:rsidR="00A311B4" w:rsidRDefault="00A311B4">
    <w:pPr>
      <w:pStyle w:val="Header"/>
    </w:pPr>
    <w:r>
      <w:rPr>
        <w:noProof/>
      </w:rPr>
      <w:drawing>
        <wp:inline distT="0" distB="0" distL="0" distR="0" wp14:anchorId="1F01B085" wp14:editId="1EDDB277">
          <wp:extent cx="115252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448" cy="1117251"/>
                  </a:xfrm>
                  <a:prstGeom prst="rect">
                    <a:avLst/>
                  </a:prstGeom>
                  <a:noFill/>
                  <a:ln>
                    <a:noFill/>
                  </a:ln>
                </pic:spPr>
              </pic:pic>
            </a:graphicData>
          </a:graphic>
        </wp:inline>
      </w:drawing>
    </w:r>
  </w:p>
  <w:p w14:paraId="6D1A0E89" w14:textId="77777777" w:rsidR="00A311B4" w:rsidRDefault="00A31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B4"/>
    <w:rsid w:val="0007469E"/>
    <w:rsid w:val="000A49D0"/>
    <w:rsid w:val="0077054D"/>
    <w:rsid w:val="008E2B7C"/>
    <w:rsid w:val="008E72ED"/>
    <w:rsid w:val="00A25DCB"/>
    <w:rsid w:val="00A3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3C97"/>
  <w15:docId w15:val="{D07B8AE2-05E1-413F-93BA-743E8538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1B4"/>
    <w:rPr>
      <w:rFonts w:ascii="Tahoma" w:hAnsi="Tahoma" w:cs="Tahoma"/>
      <w:sz w:val="16"/>
      <w:szCs w:val="16"/>
    </w:rPr>
  </w:style>
  <w:style w:type="paragraph" w:customStyle="1" w:styleId="Default">
    <w:name w:val="Default"/>
    <w:rsid w:val="00A311B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1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1B4"/>
  </w:style>
  <w:style w:type="paragraph" w:styleId="Footer">
    <w:name w:val="footer"/>
    <w:basedOn w:val="Normal"/>
    <w:link w:val="FooterChar"/>
    <w:uiPriority w:val="99"/>
    <w:unhideWhenUsed/>
    <w:rsid w:val="00A31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6EBF-82B7-43D3-85DB-C1684C9F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MJ Warner</cp:lastModifiedBy>
  <cp:revision>2</cp:revision>
  <dcterms:created xsi:type="dcterms:W3CDTF">2019-12-03T15:47:00Z</dcterms:created>
  <dcterms:modified xsi:type="dcterms:W3CDTF">2019-12-03T15:47:00Z</dcterms:modified>
</cp:coreProperties>
</file>